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A59E9" w:rsidRDefault="00E5381D" w:rsidP="006C7D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9E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6C7DA5" w:rsidRPr="006C7DA5">
              <w:rPr>
                <w:rFonts w:ascii="Times New Roman" w:hAnsi="Times New Roman"/>
                <w:sz w:val="24"/>
                <w:szCs w:val="24"/>
              </w:rPr>
              <w:t>Почечная</w:t>
            </w:r>
            <w:proofErr w:type="gramEnd"/>
            <w:r w:rsidR="006C7DA5" w:rsidRPr="006C7D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7DA5" w:rsidRPr="006C7DA5">
              <w:rPr>
                <w:rFonts w:ascii="Times New Roman" w:hAnsi="Times New Roman"/>
                <w:sz w:val="24"/>
                <w:szCs w:val="24"/>
              </w:rPr>
              <w:t>денервация</w:t>
            </w:r>
            <w:proofErr w:type="spellEnd"/>
            <w:r w:rsidR="006C7DA5" w:rsidRPr="006C7DA5">
              <w:rPr>
                <w:rFonts w:ascii="Times New Roman" w:hAnsi="Times New Roman"/>
                <w:sz w:val="24"/>
                <w:szCs w:val="24"/>
              </w:rPr>
              <w:t xml:space="preserve"> при резистентной артериальной гипертензии</w:t>
            </w:r>
            <w:r w:rsidRPr="00EA59E9">
              <w:rPr>
                <w:rFonts w:ascii="Times New Roman" w:hAnsi="Times New Roman"/>
                <w:sz w:val="24"/>
                <w:szCs w:val="24"/>
              </w:rPr>
              <w:t>» (</w:t>
            </w:r>
            <w:r w:rsidR="006C7DA5">
              <w:rPr>
                <w:rFonts w:ascii="Times New Roman" w:hAnsi="Times New Roman"/>
                <w:sz w:val="24"/>
                <w:szCs w:val="24"/>
              </w:rPr>
              <w:t>04.21</w:t>
            </w:r>
            <w:r w:rsidRPr="00EA59E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C7DA5" w:rsidRDefault="006C7DA5" w:rsidP="009A454C">
            <w:pPr>
              <w:pStyle w:val="a0"/>
              <w:jc w:val="center"/>
            </w:pPr>
            <w:r w:rsidRPr="006C7DA5">
              <w:t>Гипертензивная [гипертоническая] болезнь с преимущественным поражением сердца и почек с (застойной) сердечной и почечной недостаточностью</w:t>
            </w:r>
            <w:r>
              <w:t xml:space="preserve"> </w:t>
            </w:r>
            <w:r w:rsidRPr="006C7DA5">
              <w:t>I13.2</w:t>
            </w:r>
          </w:p>
          <w:p w:rsidR="009A454C" w:rsidRDefault="006C7DA5" w:rsidP="009A454C">
            <w:pPr>
              <w:pStyle w:val="a0"/>
              <w:jc w:val="center"/>
            </w:pPr>
            <w:r w:rsidRPr="006C7DA5">
              <w:t>Гипертензивная [гипертоническая] болезнь с преимущественным поражением сердца с (застойной) сердечной недостаточностью</w:t>
            </w:r>
            <w:r>
              <w:t xml:space="preserve"> </w:t>
            </w:r>
            <w:r w:rsidRPr="006C7DA5">
              <w:t>I11.0</w:t>
            </w:r>
          </w:p>
          <w:p w:rsidR="006C7DA5" w:rsidRDefault="006C7DA5" w:rsidP="009A454C">
            <w:pPr>
              <w:pStyle w:val="a0"/>
              <w:jc w:val="center"/>
            </w:pPr>
            <w:r w:rsidRPr="006C7DA5">
              <w:t>Гипертензивная [гипертоническая] болезнь с преимущественным поражением сердца без (застойной) сердечной недостаточности</w:t>
            </w:r>
            <w:r>
              <w:t xml:space="preserve"> </w:t>
            </w:r>
            <w:r w:rsidRPr="006C7DA5">
              <w:t>I11.9</w:t>
            </w:r>
          </w:p>
          <w:p w:rsidR="006C7DA5" w:rsidRDefault="006C7DA5" w:rsidP="009A454C">
            <w:pPr>
              <w:pStyle w:val="a0"/>
              <w:jc w:val="center"/>
            </w:pPr>
            <w:r w:rsidRPr="006C7DA5">
              <w:t>Гипертензивная [гипертоническая] болезнь с преимущественным поражением почек без почечной недостаточности</w:t>
            </w:r>
            <w:r>
              <w:t xml:space="preserve"> </w:t>
            </w:r>
            <w:r w:rsidRPr="006C7DA5">
              <w:t>I12.9</w:t>
            </w:r>
          </w:p>
          <w:p w:rsidR="006C7DA5" w:rsidRDefault="006C7DA5" w:rsidP="009A454C">
            <w:pPr>
              <w:pStyle w:val="a0"/>
              <w:jc w:val="center"/>
            </w:pPr>
            <w:proofErr w:type="spellStart"/>
            <w:r w:rsidRPr="006C7DA5">
              <w:t>Эссенциальная</w:t>
            </w:r>
            <w:proofErr w:type="spellEnd"/>
            <w:r w:rsidRPr="006C7DA5">
              <w:t xml:space="preserve"> [первичная] гипертензия</w:t>
            </w:r>
            <w:r>
              <w:t xml:space="preserve"> </w:t>
            </w:r>
            <w:r w:rsidRPr="006C7DA5">
              <w:t>I10</w:t>
            </w:r>
          </w:p>
          <w:p w:rsidR="006C7DA5" w:rsidRDefault="006C7DA5" w:rsidP="009A454C">
            <w:pPr>
              <w:pStyle w:val="a0"/>
              <w:jc w:val="center"/>
            </w:pPr>
            <w:r w:rsidRPr="006C7DA5">
              <w:t>Реноваскулярная гипертензия</w:t>
            </w:r>
            <w:r>
              <w:t xml:space="preserve"> </w:t>
            </w:r>
            <w:r w:rsidRPr="006C7DA5">
              <w:t>I15.0</w:t>
            </w:r>
          </w:p>
          <w:p w:rsidR="006C7DA5" w:rsidRDefault="006C7DA5" w:rsidP="009A454C">
            <w:pPr>
              <w:pStyle w:val="a0"/>
              <w:jc w:val="center"/>
            </w:pPr>
            <w:r w:rsidRPr="006C7DA5">
              <w:t>Гипертензия вторичная по отношению к другим поражениям почек</w:t>
            </w:r>
            <w:r>
              <w:t xml:space="preserve"> </w:t>
            </w:r>
            <w:r w:rsidRPr="006C7DA5">
              <w:t>I11.9</w:t>
            </w:r>
          </w:p>
          <w:p w:rsidR="006C7DA5" w:rsidRDefault="006C7DA5" w:rsidP="009A454C">
            <w:pPr>
              <w:pStyle w:val="a0"/>
              <w:jc w:val="center"/>
            </w:pPr>
            <w:r w:rsidRPr="006C7DA5">
              <w:t>Нестабильная стенокардия</w:t>
            </w:r>
            <w:r>
              <w:t xml:space="preserve"> </w:t>
            </w:r>
            <w:r w:rsidRPr="006C7DA5">
              <w:t>I20.0</w:t>
            </w:r>
          </w:p>
          <w:p w:rsidR="006C7DA5" w:rsidRDefault="006C7DA5" w:rsidP="009A454C">
            <w:pPr>
              <w:pStyle w:val="a0"/>
              <w:jc w:val="center"/>
            </w:pPr>
            <w:r w:rsidRPr="006C7DA5">
              <w:t>Другие формы стенокардии</w:t>
            </w:r>
            <w:r>
              <w:t xml:space="preserve"> </w:t>
            </w:r>
            <w:r w:rsidRPr="006C7DA5">
              <w:t>I20.8</w:t>
            </w:r>
          </w:p>
          <w:p w:rsidR="006C7DA5" w:rsidRPr="00245A1F" w:rsidRDefault="006C7DA5" w:rsidP="009A454C">
            <w:pPr>
              <w:pStyle w:val="a0"/>
              <w:jc w:val="center"/>
            </w:pPr>
            <w:r w:rsidRPr="006C7DA5">
              <w:t xml:space="preserve">Другая гипертрофическая </w:t>
            </w:r>
            <w:proofErr w:type="spellStart"/>
            <w:r w:rsidRPr="006C7DA5">
              <w:t>кардиомиопатия</w:t>
            </w:r>
            <w:proofErr w:type="spellEnd"/>
            <w:r>
              <w:t xml:space="preserve"> </w:t>
            </w:r>
            <w:r w:rsidRPr="006C7DA5">
              <w:t>I42.2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C7DA5" w:rsidRDefault="006C7DA5" w:rsidP="00C3131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>Почечная</w:t>
            </w:r>
            <w:proofErr w:type="gramEnd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>денервация</w:t>
            </w:r>
            <w:proofErr w:type="spellEnd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термическое повреждение афферентных и эфферентных симпатических почечных нервов с помощью </w:t>
            </w:r>
            <w:proofErr w:type="spellStart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>катетерной</w:t>
            </w:r>
            <w:proofErr w:type="spellEnd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радиочастотной абляции (РЧА). Воздействие радиочастотной энергии приводит к нагреванию стенки почечной артерии до 60</w:t>
            </w:r>
            <w:proofErr w:type="gramStart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> °С</w:t>
            </w:r>
            <w:proofErr w:type="gramEnd"/>
            <w:r w:rsidRPr="006C7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глубину, достаточную для повреждения симпатических нервных сплетений. </w:t>
            </w:r>
            <w:r w:rsidRPr="006C7DA5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spellStart"/>
            <w:r w:rsidRPr="006C7DA5">
              <w:rPr>
                <w:rFonts w:ascii="Times New Roman" w:hAnsi="Times New Roman"/>
                <w:sz w:val="24"/>
                <w:szCs w:val="24"/>
              </w:rPr>
              <w:t>эндоваскулярной</w:t>
            </w:r>
            <w:proofErr w:type="spellEnd"/>
            <w:r w:rsidRPr="006C7DA5">
              <w:rPr>
                <w:rFonts w:ascii="Times New Roman" w:hAnsi="Times New Roman"/>
                <w:sz w:val="24"/>
                <w:szCs w:val="24"/>
              </w:rPr>
              <w:t xml:space="preserve"> почечной </w:t>
            </w:r>
            <w:proofErr w:type="spellStart"/>
            <w:r w:rsidRPr="006C7DA5">
              <w:rPr>
                <w:rFonts w:ascii="Times New Roman" w:hAnsi="Times New Roman"/>
                <w:sz w:val="24"/>
                <w:szCs w:val="24"/>
              </w:rPr>
              <w:t>денервации</w:t>
            </w:r>
            <w:proofErr w:type="spellEnd"/>
            <w:r w:rsidRPr="006C7DA5">
              <w:rPr>
                <w:rFonts w:ascii="Times New Roman" w:hAnsi="Times New Roman"/>
                <w:sz w:val="24"/>
                <w:szCs w:val="24"/>
              </w:rPr>
              <w:t xml:space="preserve"> после ангиографии почечной артерии в ее устье устанавливают направляющий катетер </w:t>
            </w:r>
            <w:smartTag w:uri="urn:schemas-microsoft-com:office:smarttags" w:element="metricconverter">
              <w:smartTagPr>
                <w:attr w:name="ProductID" w:val="6F"/>
              </w:smartTagPr>
              <w:r w:rsidRPr="006C7DA5">
                <w:rPr>
                  <w:rFonts w:ascii="Times New Roman" w:hAnsi="Times New Roman"/>
                  <w:sz w:val="24"/>
                  <w:szCs w:val="24"/>
                </w:rPr>
                <w:t>6F</w:t>
              </w:r>
            </w:smartTag>
            <w:r w:rsidRPr="006C7DA5">
              <w:rPr>
                <w:rFonts w:ascii="Times New Roman" w:hAnsi="Times New Roman"/>
                <w:sz w:val="24"/>
                <w:szCs w:val="24"/>
              </w:rPr>
              <w:t xml:space="preserve">, затем под ангиографическим контролем катетер для РЧА проводят до уровня бифуркации и подключают к генератору. После этого с помощью специального механизма, позволяющего ориентировать катетер в нужном направлении, его перемещают проксимально (от почки к аорте). При этом выполняют 4–6 точечных радиочастотных воздействий по 2 мин с шагом не менее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6C7DA5">
                <w:rPr>
                  <w:rFonts w:ascii="Times New Roman" w:hAnsi="Times New Roman"/>
                  <w:sz w:val="24"/>
                  <w:szCs w:val="24"/>
                </w:rPr>
                <w:t>5 мм</w:t>
              </w:r>
            </w:smartTag>
            <w:r w:rsidRPr="006C7DA5">
              <w:rPr>
                <w:rFonts w:ascii="Times New Roman" w:hAnsi="Times New Roman"/>
                <w:sz w:val="24"/>
                <w:szCs w:val="24"/>
              </w:rPr>
              <w:t xml:space="preserve"> и углом вращения 45° по окружности сосуда.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EA59E9" w:rsidRDefault="007C36B0" w:rsidP="007C36B0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</w:t>
            </w:r>
            <w:r w:rsidR="006C7DA5">
              <w:rPr>
                <w:lang w:eastAsia="ru-RU"/>
              </w:rPr>
              <w:t>ет</w:t>
            </w:r>
            <w:r>
              <w:rPr>
                <w:lang w:eastAsia="ru-RU"/>
              </w:rPr>
              <w:t xml:space="preserve"> (исключая медикаментозную терапию)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7C36B0" w:rsidP="00A50DC0">
            <w:pPr>
              <w:pStyle w:val="a0"/>
              <w:jc w:val="center"/>
            </w:pPr>
            <w:r>
              <w:t>6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F5562" w:rsidRDefault="002F5562">
            <w:pPr>
              <w:pStyle w:val="a0"/>
              <w:jc w:val="center"/>
            </w:pPr>
            <w:r>
              <w:t>5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02131">
            <w:pPr>
              <w:pStyle w:val="a0"/>
              <w:jc w:val="center"/>
            </w:pPr>
            <w:r>
              <w:t>7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F5562">
            <w:pPr>
              <w:pStyle w:val="a0"/>
              <w:jc w:val="center"/>
            </w:pPr>
            <w:r>
              <w:t>2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24BAF">
            <w:pPr>
              <w:pStyle w:val="a0"/>
              <w:jc w:val="center"/>
            </w:pPr>
            <w:r>
              <w:t>10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02131">
            <w:pPr>
              <w:pStyle w:val="a0"/>
              <w:jc w:val="center"/>
            </w:pPr>
            <w:r>
              <w:t>22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50F39" w:rsidP="00650F39">
            <w:pPr>
              <w:pStyle w:val="a0"/>
              <w:jc w:val="center"/>
            </w:pPr>
            <w:proofErr w:type="gramStart"/>
            <w:r>
              <w:t>За п</w:t>
            </w:r>
            <w:r w:rsidR="007C36B0">
              <w:t>о</w:t>
            </w:r>
            <w:r>
              <w:t>с</w:t>
            </w:r>
            <w:r w:rsidR="007C36B0">
              <w:t xml:space="preserve">ледние 2 года (2016 и </w:t>
            </w:r>
            <w:r w:rsidR="00EA59E9">
              <w:t>2015</w:t>
            </w:r>
            <w:r w:rsidR="007C36B0">
              <w:t xml:space="preserve">) появился целый ряд систематических обзоров/мета-анализов, обобщающих результаты почечной </w:t>
            </w:r>
            <w:proofErr w:type="spellStart"/>
            <w:r w:rsidR="007C36B0">
              <w:t>денервации</w:t>
            </w:r>
            <w:proofErr w:type="spellEnd"/>
            <w:r w:rsidR="007C36B0">
              <w:t xml:space="preserve"> в сравнении с медикаментозной терапией.</w:t>
            </w:r>
            <w:proofErr w:type="gramEnd"/>
            <w:r w:rsidR="007C36B0">
              <w:t xml:space="preserve"> По резуль</w:t>
            </w:r>
            <w:r>
              <w:t>т</w:t>
            </w:r>
            <w:r w:rsidR="007C36B0">
              <w:t>а</w:t>
            </w:r>
            <w:r>
              <w:t>т</w:t>
            </w:r>
            <w:r w:rsidR="007C36B0">
              <w:t>ам этих аналитических исследований можно сделать вывод, что в</w:t>
            </w:r>
            <w:r w:rsidR="007C36B0">
              <w:rPr>
                <w:shd w:val="clear" w:color="auto" w:fill="FFFFFF"/>
              </w:rPr>
              <w:t xml:space="preserve"> то время как исследования низкого методологического качества демонстрируют преимущества почечной </w:t>
            </w:r>
            <w:proofErr w:type="spellStart"/>
            <w:r w:rsidR="007C36B0">
              <w:rPr>
                <w:shd w:val="clear" w:color="auto" w:fill="FFFFFF"/>
              </w:rPr>
              <w:t>денервации</w:t>
            </w:r>
            <w:proofErr w:type="spellEnd"/>
            <w:r w:rsidR="007C36B0">
              <w:rPr>
                <w:shd w:val="clear" w:color="auto" w:fill="FFFFFF"/>
              </w:rPr>
              <w:t xml:space="preserve"> перед медикаментозной терапией, исследования высокого методологического качества были не в состоянии продемонстрировать эти преимущества</w:t>
            </w:r>
            <w:r w:rsidR="00EA59E9">
              <w:t>.</w:t>
            </w:r>
          </w:p>
        </w:tc>
      </w:tr>
    </w:tbl>
    <w:p w:rsidR="007C36B0" w:rsidRDefault="007C36B0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224AA7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637A01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637A01" w:rsidRPr="006C7DA5">
              <w:rPr>
                <w:rFonts w:ascii="Times New Roman" w:hAnsi="Times New Roman"/>
                <w:sz w:val="24"/>
                <w:szCs w:val="24"/>
              </w:rPr>
              <w:t>резистентн</w:t>
            </w:r>
            <w:r w:rsidR="00637A01">
              <w:rPr>
                <w:rFonts w:ascii="Times New Roman" w:hAnsi="Times New Roman"/>
                <w:sz w:val="24"/>
                <w:szCs w:val="24"/>
              </w:rPr>
              <w:t>ая</w:t>
            </w:r>
            <w:r w:rsidR="00637A01" w:rsidRPr="006C7DA5">
              <w:rPr>
                <w:rFonts w:ascii="Times New Roman" w:hAnsi="Times New Roman"/>
                <w:sz w:val="24"/>
                <w:szCs w:val="24"/>
              </w:rPr>
              <w:t xml:space="preserve"> артериальн</w:t>
            </w:r>
            <w:r w:rsidR="00637A01">
              <w:rPr>
                <w:rFonts w:ascii="Times New Roman" w:hAnsi="Times New Roman"/>
                <w:sz w:val="24"/>
                <w:szCs w:val="24"/>
              </w:rPr>
              <w:t>ая</w:t>
            </w:r>
            <w:r w:rsidR="00637A01" w:rsidRPr="006C7DA5">
              <w:rPr>
                <w:rFonts w:ascii="Times New Roman" w:hAnsi="Times New Roman"/>
                <w:sz w:val="24"/>
                <w:szCs w:val="24"/>
              </w:rPr>
              <w:t xml:space="preserve"> гипертензи</w:t>
            </w:r>
            <w:r w:rsidR="00637A01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637A0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resistant arterial hypertension</w:t>
            </w:r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637A01" w:rsidP="00C3131A">
            <w:pPr>
              <w:pStyle w:val="a0"/>
              <w:jc w:val="center"/>
            </w:pPr>
            <w:r w:rsidRPr="006C7DA5">
              <w:t xml:space="preserve">Почечная </w:t>
            </w:r>
            <w:proofErr w:type="spellStart"/>
            <w:r w:rsidRPr="006C7DA5">
              <w:t>денервация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7A01" w:rsidRDefault="00637A01" w:rsidP="00C3131A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Renal denervation</w:t>
            </w:r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B1DAD" w:rsidRDefault="00637A01" w:rsidP="00C3131A">
            <w:pPr>
              <w:pStyle w:val="a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Медикаментозное лечение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637A01" w:rsidP="001A6DC7">
            <w:pPr>
              <w:pStyle w:val="a1"/>
              <w:jc w:val="center"/>
            </w:pPr>
            <w:r>
              <w:t>Medical therapy</w:t>
            </w:r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lastRenderedPageBreak/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Выживание</w:t>
            </w:r>
          </w:p>
          <w:p w:rsidR="00637A01" w:rsidRPr="000F7568" w:rsidRDefault="00637A0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АД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637A01" w:rsidRPr="000F7568" w:rsidRDefault="00637A0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Blood pressure control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1967"/>
        <w:gridCol w:w="5555"/>
      </w:tblGrid>
      <w:tr w:rsidR="002E6060" w:rsidRPr="0095731B" w:rsidTr="00224AA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224AA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224AA7" w:rsidTr="00224AA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637A01" w:rsidRDefault="00224AA7" w:rsidP="00637A0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" w:history="1">
              <w:r w:rsidR="00637A01" w:rsidRPr="00637A0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Qi XY</w:t>
              </w:r>
            </w:hyperlink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637A01" w:rsidRPr="00637A0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Cheng B</w:t>
              </w:r>
            </w:hyperlink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637A01" w:rsidRPr="00637A0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YL</w:t>
              </w:r>
            </w:hyperlink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="00637A01" w:rsidRPr="00637A0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YF</w:t>
              </w:r>
            </w:hyperlink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586FB3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37A01" w:rsidRPr="00637A01">
              <w:rPr>
                <w:rStyle w:val="highlight"/>
                <w:b w:val="0"/>
                <w:sz w:val="24"/>
                <w:szCs w:val="24"/>
              </w:rPr>
              <w:t>Renal</w:t>
            </w:r>
            <w:r w:rsidR="00637A01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37A01" w:rsidRPr="00637A01">
              <w:rPr>
                <w:rStyle w:val="highlight"/>
                <w:b w:val="0"/>
                <w:sz w:val="24"/>
                <w:szCs w:val="24"/>
              </w:rPr>
              <w:t>denervation</w:t>
            </w:r>
            <w:r w:rsidR="00637A01" w:rsidRPr="00637A01">
              <w:rPr>
                <w:rFonts w:cs="Times New Roman"/>
                <w:b w:val="0"/>
                <w:sz w:val="24"/>
                <w:szCs w:val="24"/>
              </w:rPr>
              <w:t>, adjusted drugs, or combined therapy for resistant hypertension: A meta-regression</w:t>
            </w:r>
            <w:r w:rsidR="007959E9" w:rsidRPr="00637A01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1" w:tooltip="Medicine." w:history="1">
              <w:proofErr w:type="gramStart"/>
              <w:r w:rsidR="00637A01" w:rsidRPr="00637A0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Medicine (Baltimore).</w:t>
              </w:r>
              <w:proofErr w:type="gramEnd"/>
            </w:hyperlink>
            <w:r w:rsid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</w:t>
            </w:r>
            <w:proofErr w:type="gramStart"/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;95</w:t>
            </w:r>
            <w:proofErr w:type="gramEnd"/>
            <w:r w:rsidR="00637A01" w:rsidRPr="00637A0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(30):e3939.</w:t>
            </w:r>
          </w:p>
          <w:p w:rsidR="00E5381D" w:rsidRPr="00586FB3" w:rsidRDefault="00224AA7" w:rsidP="00586FB3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637A01" w:rsidRPr="00637A0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http://journals.lww.com/md-journal/pages/articleviewer.aspx?year=2016&amp;issue=07260&amp;article=00007&amp;type</w:t>
              </w:r>
              <w:r w:rsidR="00637A01" w:rsidRPr="00637A0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=</w:t>
              </w:r>
              <w:r w:rsidR="00637A01" w:rsidRPr="00637A0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abstract</w:t>
              </w:r>
            </w:hyperlink>
            <w:r w:rsidR="00637A01">
              <w:rPr>
                <w:lang w:val="en-US"/>
              </w:rPr>
              <w:t xml:space="preserve"> </w:t>
            </w:r>
            <w:r w:rsidR="00586FB3" w:rsidRPr="00586FB3">
              <w:rPr>
                <w:lang w:val="en-US"/>
              </w:rPr>
              <w:t xml:space="preserve"> </w:t>
            </w:r>
          </w:p>
        </w:tc>
      </w:tr>
      <w:tr w:rsidR="002E6060" w:rsidRPr="0095731B" w:rsidTr="00224AA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238FD" w:rsidP="00E238FD">
            <w:pPr>
              <w:pStyle w:val="a0"/>
              <w:jc w:val="center"/>
            </w:pPr>
            <w:r>
              <w:t>Мета-анализ сравнительных исследований разных дизайнов</w:t>
            </w:r>
          </w:p>
        </w:tc>
      </w:tr>
      <w:tr w:rsidR="002E6060" w:rsidRPr="0095731B" w:rsidTr="00224AA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238FD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2E6060" w:rsidRPr="0095731B" w:rsidTr="00224AA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C25A6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E238FD" w:rsidRPr="006C7DA5">
              <w:t>резистентн</w:t>
            </w:r>
            <w:r w:rsidR="00E238FD">
              <w:t>ая</w:t>
            </w:r>
            <w:r w:rsidR="00E238FD" w:rsidRPr="006C7DA5">
              <w:t xml:space="preserve"> артериальн</w:t>
            </w:r>
            <w:r w:rsidR="00E238FD">
              <w:t>ая</w:t>
            </w:r>
            <w:r w:rsidR="00E238FD" w:rsidRPr="006C7DA5">
              <w:t xml:space="preserve"> гипертензи</w:t>
            </w:r>
            <w:r w:rsidR="00E238FD">
              <w:t>я</w:t>
            </w:r>
            <w:r w:rsidR="00C63BCA"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2E6060" w:rsidRPr="0095731B" w:rsidTr="00224AA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238FD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2E6060" w:rsidRPr="0095731B" w:rsidTr="00224AA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238FD" w:rsidP="008C25A6">
            <w:pPr>
              <w:pStyle w:val="a0"/>
              <w:jc w:val="center"/>
            </w:pPr>
            <w:proofErr w:type="gramStart"/>
            <w:r>
              <w:t>п</w:t>
            </w:r>
            <w:r w:rsidRPr="006C7DA5">
              <w:t>очечная</w:t>
            </w:r>
            <w:proofErr w:type="gramEnd"/>
            <w:r w:rsidRPr="006C7DA5">
              <w:t xml:space="preserve"> </w:t>
            </w:r>
            <w:proofErr w:type="spellStart"/>
            <w:r w:rsidRPr="006C7DA5">
              <w:t>денервация</w:t>
            </w:r>
            <w:proofErr w:type="spellEnd"/>
            <w:r>
              <w:t>/медикаментозное лечение</w:t>
            </w:r>
            <w:r w:rsidR="00E5381D">
              <w:t xml:space="preserve">, множитель – </w:t>
            </w:r>
            <w:r w:rsidR="00D42839">
              <w:t>1,</w:t>
            </w:r>
            <w:r w:rsidR="00E5381D">
              <w:t xml:space="preserve">0 </w:t>
            </w:r>
          </w:p>
        </w:tc>
      </w:tr>
      <w:tr w:rsidR="002E6060" w:rsidRPr="0095731B" w:rsidTr="00224AA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238FD">
            <w:pPr>
              <w:pStyle w:val="a0"/>
              <w:jc w:val="center"/>
            </w:pPr>
            <w:r w:rsidRPr="00E238FD">
              <w:rPr>
                <w:b/>
              </w:rPr>
              <w:t>6</w:t>
            </w:r>
          </w:p>
        </w:tc>
      </w:tr>
      <w:tr w:rsidR="002E6060" w:rsidRPr="00E238FD" w:rsidTr="00224AA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238FD" w:rsidP="00E238FD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proofErr w:type="gramStart"/>
            <w:r w:rsidRPr="00E238FD">
              <w:rPr>
                <w:sz w:val="24"/>
                <w:szCs w:val="24"/>
                <w:shd w:val="clear" w:color="auto" w:fill="FFFFFF"/>
              </w:rPr>
              <w:t>Почечная</w:t>
            </w:r>
            <w:proofErr w:type="gramEnd"/>
            <w:r w:rsidRPr="00E238F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38FD">
              <w:rPr>
                <w:sz w:val="24"/>
                <w:szCs w:val="24"/>
                <w:shd w:val="clear" w:color="auto" w:fill="FFFFFF"/>
              </w:rPr>
              <w:t>денервация</w:t>
            </w:r>
            <w:proofErr w:type="spellEnd"/>
            <w:r w:rsidRPr="00E238FD">
              <w:rPr>
                <w:sz w:val="24"/>
                <w:szCs w:val="24"/>
                <w:shd w:val="clear" w:color="auto" w:fill="FFFFFF"/>
              </w:rPr>
              <w:t xml:space="preserve"> значительно снизила уровень АД по итогам 6 месяцев в исследованиях без ослепления, но это различие было несущественным в исследованиях с ослеплением</w:t>
            </w:r>
            <w:r w:rsidR="00C63BCA" w:rsidRPr="00E238FD">
              <w:rPr>
                <w:sz w:val="24"/>
                <w:szCs w:val="24"/>
              </w:rPr>
              <w:t xml:space="preserve">, </w:t>
            </w:r>
            <w:r w:rsidR="00E5381D" w:rsidRPr="00E238FD">
              <w:rPr>
                <w:sz w:val="24"/>
                <w:szCs w:val="24"/>
              </w:rPr>
              <w:t>множитель – 1</w:t>
            </w:r>
          </w:p>
        </w:tc>
      </w:tr>
      <w:tr w:rsidR="002E6060" w:rsidRPr="00167E71" w:rsidTr="00224AA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5381D">
            <w:pPr>
              <w:pStyle w:val="a0"/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5381D">
            <w:pPr>
              <w:pStyle w:val="a0"/>
            </w:pP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38FD" w:rsidRDefault="00E238FD">
            <w:pPr>
              <w:pStyle w:val="a0"/>
              <w:jc w:val="center"/>
              <w:rPr>
                <w:b/>
              </w:rPr>
            </w:pPr>
            <w:r w:rsidRPr="00E238FD">
              <w:rPr>
                <w:b/>
              </w:rP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127"/>
        <w:gridCol w:w="3544"/>
        <w:gridCol w:w="3978"/>
      </w:tblGrid>
      <w:tr w:rsidR="00E5381D" w:rsidRPr="00167E71" w:rsidTr="00774544">
        <w:trPr>
          <w:cantSplit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774544">
        <w:trPr>
          <w:cantSplit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A145A" w:rsidRDefault="00E5381D" w:rsidP="00CA145A">
            <w:pPr>
              <w:pStyle w:val="a0"/>
              <w:jc w:val="center"/>
            </w:pPr>
            <w:r w:rsidRPr="00CA145A">
              <w:t>2</w:t>
            </w:r>
          </w:p>
        </w:tc>
      </w:tr>
      <w:tr w:rsidR="00E5381D" w:rsidRPr="00224AA7" w:rsidTr="00774544">
        <w:trPr>
          <w:cantSplit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A145A" w:rsidRDefault="00224AA7" w:rsidP="00CA145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Yao Y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D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Qian</w:t>
              </w:r>
              <w:proofErr w:type="spellEnd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Deng S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 Y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 J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A145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A145A" w:rsidRPr="00CA145A">
              <w:rPr>
                <w:rFonts w:cs="Times New Roman"/>
                <w:b w:val="0"/>
                <w:sz w:val="24"/>
                <w:szCs w:val="24"/>
              </w:rPr>
              <w:t xml:space="preserve">The effect of </w:t>
            </w:r>
            <w:r w:rsidR="00CA145A" w:rsidRPr="00CA145A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CA145A" w:rsidRPr="00CA145A">
              <w:rPr>
                <w:rFonts w:cs="Times New Roman"/>
                <w:b w:val="0"/>
                <w:sz w:val="24"/>
                <w:szCs w:val="24"/>
              </w:rPr>
              <w:t>on resistant hypertension: Meta-analysis of randomized controlled clinical trials.</w:t>
            </w:r>
            <w:r w:rsidR="00E9645E" w:rsidRPr="00CA145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Clinical and experimental hypertension (New York, N.Y. : 1993)." w:history="1">
              <w:proofErr w:type="spell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Exp</w:t>
              </w:r>
              <w:proofErr w:type="spellEnd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Hypertens</w:t>
              </w:r>
              <w:proofErr w:type="spellEnd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CA145A" w:rsidRPr="000F65B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</w:t>
            </w:r>
            <w:proofErr w:type="gramStart"/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;38</w:t>
            </w:r>
            <w:proofErr w:type="gramEnd"/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(3):278-86.</w:t>
            </w:r>
          </w:p>
          <w:p w:rsidR="00E5381D" w:rsidRPr="00CA145A" w:rsidRDefault="00774544" w:rsidP="00CA145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Pr="0050431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http://www.ncbi.nlm.nih.gov/pubmed/270</w:t>
              </w:r>
              <w:r w:rsidRPr="0050431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1</w:t>
              </w:r>
              <w:r w:rsidRPr="0050431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8652</w:t>
              </w:r>
            </w:hyperlink>
          </w:p>
        </w:tc>
      </w:tr>
      <w:tr w:rsidR="00E5381D" w:rsidRPr="0095731B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A145A" w:rsidP="00EE6233">
            <w:pPr>
              <w:pStyle w:val="a0"/>
              <w:jc w:val="center"/>
            </w:pPr>
            <w:r>
              <w:t xml:space="preserve">Мета-анализ </w:t>
            </w:r>
            <w:proofErr w:type="spellStart"/>
            <w:r>
              <w:t>рандомизированных</w:t>
            </w:r>
            <w:proofErr w:type="spellEnd"/>
            <w:r>
              <w:t xml:space="preserve"> контролируемых испытаний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A145A">
            <w:pPr>
              <w:pStyle w:val="a0"/>
              <w:jc w:val="center"/>
            </w:pPr>
            <w:r>
              <w:t>9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A145A" w:rsidP="007C36B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Pr="006C7DA5">
              <w:t>резистентн</w:t>
            </w:r>
            <w:r>
              <w:t>ая</w:t>
            </w:r>
            <w:r w:rsidRPr="006C7DA5">
              <w:t xml:space="preserve"> артериальн</w:t>
            </w:r>
            <w:r>
              <w:t>ая</w:t>
            </w:r>
            <w:r w:rsidRPr="006C7DA5">
              <w:t xml:space="preserve"> гипертензи</w:t>
            </w:r>
            <w:r>
              <w:t>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CA145A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7C36B0" w:rsidP="005626AA">
            <w:pPr>
              <w:pStyle w:val="a0"/>
              <w:jc w:val="center"/>
            </w:pPr>
            <w:proofErr w:type="gramStart"/>
            <w:r>
              <w:t>П</w:t>
            </w:r>
            <w:r w:rsidR="00CA145A" w:rsidRPr="006C7DA5">
              <w:t>очечная</w:t>
            </w:r>
            <w:proofErr w:type="gramEnd"/>
            <w:r w:rsidR="00CA145A" w:rsidRPr="006C7DA5">
              <w:t xml:space="preserve"> </w:t>
            </w:r>
            <w:proofErr w:type="spellStart"/>
            <w:r w:rsidR="00CA145A" w:rsidRPr="006C7DA5">
              <w:t>денервация</w:t>
            </w:r>
            <w:proofErr w:type="spellEnd"/>
            <w:r w:rsidR="00CA145A">
              <w:t>/медикаментозное лечение, множитель – 1,0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CA145A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E5381D" w:rsidRPr="00CA145A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A145A" w:rsidRDefault="00CA145A" w:rsidP="00CA145A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proofErr w:type="gramStart"/>
            <w:r w:rsidRPr="00CA145A">
              <w:rPr>
                <w:sz w:val="24"/>
                <w:szCs w:val="24"/>
                <w:shd w:val="clear" w:color="auto" w:fill="FFFFFF"/>
              </w:rPr>
              <w:t>Почечная</w:t>
            </w:r>
            <w:proofErr w:type="gramEnd"/>
            <w:r w:rsidRPr="00CA145A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A145A">
              <w:rPr>
                <w:sz w:val="24"/>
                <w:szCs w:val="24"/>
                <w:shd w:val="clear" w:color="auto" w:fill="FFFFFF"/>
              </w:rPr>
              <w:t>денервация</w:t>
            </w:r>
            <w:proofErr w:type="spellEnd"/>
            <w:r w:rsidRPr="00CA145A">
              <w:rPr>
                <w:sz w:val="24"/>
                <w:szCs w:val="24"/>
                <w:shd w:val="clear" w:color="auto" w:fill="FFFFFF"/>
              </w:rPr>
              <w:t xml:space="preserve"> по результатам РКИ не имела преимуществ перед медикаментозным лечением по итогам 6 месяцев наблюдения</w:t>
            </w:r>
            <w:r w:rsidR="00E5381D" w:rsidRPr="00CA145A">
              <w:rPr>
                <w:sz w:val="24"/>
                <w:szCs w:val="24"/>
              </w:rPr>
              <w:t>, множитель —1,0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A145A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A145A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 w:rsidP="006176C5">
            <w:pPr>
              <w:pStyle w:val="a0"/>
              <w:tabs>
                <w:tab w:val="center" w:pos="1481"/>
                <w:tab w:val="left" w:pos="2024"/>
              </w:tabs>
            </w:pPr>
            <w:r>
              <w:rPr>
                <w:b/>
              </w:rPr>
              <w:tab/>
            </w:r>
            <w:r w:rsidR="00CA145A">
              <w:rPr>
                <w:b/>
              </w:rPr>
              <w:t>9</w:t>
            </w:r>
          </w:p>
        </w:tc>
      </w:tr>
      <w:tr w:rsidR="00E5381D" w:rsidRPr="00EF3393" w:rsidTr="00774544">
        <w:trPr>
          <w:cantSplit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774544">
        <w:trPr>
          <w:cantSplit/>
          <w:trHeight w:val="232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36B0" w:rsidRDefault="00E5381D" w:rsidP="007C36B0">
            <w:pPr>
              <w:pStyle w:val="a0"/>
              <w:jc w:val="center"/>
            </w:pPr>
            <w:r w:rsidRPr="007C36B0">
              <w:t>3</w:t>
            </w:r>
          </w:p>
        </w:tc>
      </w:tr>
      <w:tr w:rsidR="00E5381D" w:rsidRPr="00224AA7" w:rsidTr="00774544">
        <w:trPr>
          <w:cantSplit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 w:rsidP="00A90B41">
            <w:pPr>
              <w:pStyle w:val="a0"/>
              <w:jc w:val="center"/>
            </w:pPr>
            <w:r w:rsidRPr="00084AEB">
              <w:t>Название исследования, авторы, год публикации, ссылка на источник</w:t>
            </w:r>
          </w:p>
        </w:tc>
        <w:tc>
          <w:tcPr>
            <w:tcW w:w="7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65B1" w:rsidRDefault="00224AA7" w:rsidP="007C36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Kwok CS</w:t>
              </w:r>
            </w:hyperlink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Loke</w:t>
              </w:r>
              <w:proofErr w:type="spellEnd"/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YK</w:t>
              </w:r>
            </w:hyperlink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Pradhan</w:t>
              </w:r>
              <w:proofErr w:type="spellEnd"/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Keavney</w:t>
              </w:r>
              <w:proofErr w:type="spellEnd"/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El-Omar M</w:t>
              </w:r>
            </w:hyperlink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Mamas MA</w:t>
              </w:r>
            </w:hyperlink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7C36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C36B0" w:rsidRPr="007C36B0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7C36B0" w:rsidRPr="007C36B0">
              <w:rPr>
                <w:rFonts w:cs="Times New Roman"/>
                <w:b w:val="0"/>
                <w:sz w:val="24"/>
                <w:szCs w:val="24"/>
              </w:rPr>
              <w:t xml:space="preserve">and blood pressure reduction in resistant hypertension: a </w:t>
            </w:r>
            <w:r w:rsidR="007C36B0" w:rsidRPr="007C36B0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7C36B0" w:rsidRPr="007C36B0">
              <w:rPr>
                <w:rFonts w:cs="Times New Roman"/>
                <w:b w:val="0"/>
                <w:sz w:val="24"/>
                <w:szCs w:val="24"/>
              </w:rPr>
              <w:t>review and meta-analysis</w:t>
            </w:r>
            <w:r w:rsidR="00084AEB" w:rsidRPr="007C36B0">
              <w:rPr>
                <w:rFonts w:cs="Times New Roman"/>
                <w:b w:val="0"/>
                <w:sz w:val="24"/>
                <w:szCs w:val="24"/>
              </w:rPr>
              <w:t>.</w:t>
            </w:r>
            <w:r w:rsidR="00A50DC0" w:rsidRPr="007C36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7" w:tooltip="Open heart." w:history="1">
              <w:r w:rsidR="007C36B0" w:rsidRPr="007C36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Open Heart.</w:t>
              </w:r>
            </w:hyperlink>
            <w:r w:rsidR="007C36B0" w:rsidRPr="007C36B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Aug 5</w:t>
            </w:r>
            <w:proofErr w:type="gramStart"/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</w:t>
            </w:r>
            <w:proofErr w:type="gramEnd"/>
            <w:r w:rsidR="007C36B0" w:rsidRPr="007C36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(1):e000092</w:t>
            </w:r>
            <w:r w:rsidR="007C36B0" w:rsidRPr="000F65B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7C36B0" w:rsidRDefault="00774544" w:rsidP="007C36B0">
            <w:pPr>
              <w:pStyle w:val="a0"/>
              <w:jc w:val="center"/>
              <w:rPr>
                <w:lang w:val="en-US"/>
              </w:rPr>
            </w:pPr>
            <w:hyperlink r:id="rId28" w:history="1">
              <w:r w:rsidRPr="00504311">
                <w:rPr>
                  <w:rStyle w:val="af3"/>
                  <w:lang w:val="en-US"/>
                </w:rPr>
                <w:t>http://www.ncbi.nlm.nih.gov/pubme</w:t>
              </w:r>
              <w:r w:rsidRPr="00504311">
                <w:rPr>
                  <w:rStyle w:val="af3"/>
                  <w:lang w:val="en-US"/>
                </w:rPr>
                <w:t>d</w:t>
              </w:r>
              <w:r w:rsidRPr="00504311">
                <w:rPr>
                  <w:rStyle w:val="af3"/>
                  <w:lang w:val="en-US"/>
                </w:rPr>
                <w:t>/25332808</w:t>
              </w:r>
            </w:hyperlink>
          </w:p>
        </w:tc>
      </w:tr>
      <w:tr w:rsidR="00E5381D" w:rsidRPr="00A50DC0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36B0" w:rsidRDefault="007C36B0">
            <w:pPr>
              <w:pStyle w:val="a0"/>
              <w:jc w:val="center"/>
            </w:pPr>
            <w:r>
              <w:t>Мета-анализ или систематический обзор сравнительных исследований разных дизайнов (РКИ и другие дизайны)</w:t>
            </w:r>
          </w:p>
        </w:tc>
      </w:tr>
      <w:tr w:rsidR="00E5381D" w:rsidRPr="00A50DC0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36B0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36B0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7C36B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 w:rsidP="007C36B0">
            <w:pPr>
              <w:pStyle w:val="a0"/>
              <w:tabs>
                <w:tab w:val="left" w:pos="280"/>
              </w:tabs>
              <w:jc w:val="center"/>
            </w:pPr>
            <w:proofErr w:type="gramStart"/>
            <w:r>
              <w:t>П</w:t>
            </w:r>
            <w:r w:rsidRPr="006C7DA5">
              <w:t>очечная</w:t>
            </w:r>
            <w:proofErr w:type="gramEnd"/>
            <w:r w:rsidRPr="006C7DA5">
              <w:t xml:space="preserve"> </w:t>
            </w:r>
            <w:proofErr w:type="spellStart"/>
            <w:r w:rsidRPr="006C7DA5">
              <w:t>денервация</w:t>
            </w:r>
            <w:proofErr w:type="spellEnd"/>
            <w:r>
              <w:t>/медикаментозное лечение, множитель – 1,0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6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 w:rsidP="00892F54">
            <w:pPr>
              <w:pStyle w:val="a0"/>
              <w:jc w:val="center"/>
            </w:pPr>
            <w:r>
              <w:t xml:space="preserve">Пациенты с диагнозом: </w:t>
            </w:r>
            <w:r w:rsidRPr="006C7DA5">
              <w:t>резистентн</w:t>
            </w:r>
            <w:r>
              <w:t>ая</w:t>
            </w:r>
            <w:r w:rsidRPr="006C7DA5">
              <w:t xml:space="preserve"> артериальн</w:t>
            </w:r>
            <w:r>
              <w:t>ая</w:t>
            </w:r>
            <w:r w:rsidRPr="006C7DA5">
              <w:t xml:space="preserve"> гипертензи</w:t>
            </w:r>
            <w:r>
              <w:t>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7C36B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E5381D" w:rsidRPr="00892F54" w:rsidTr="00774544">
        <w:trPr>
          <w:cantSplit/>
          <w:trHeight w:val="158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7C36B0" w:rsidP="00892F54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 то время как исследования низкого методологического качества демонстрируют преимущества почечной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денервации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перед медикаментозной терапией, исследования высокого методологического качества были не в состоянии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продемонстрироватьэти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преимущества</w:t>
            </w:r>
            <w:r w:rsidR="00892F54" w:rsidRPr="00892F54">
              <w:rPr>
                <w:sz w:val="24"/>
                <w:szCs w:val="24"/>
                <w:shd w:val="clear" w:color="auto" w:fill="FFFFFF"/>
              </w:rPr>
              <w:t>,</w:t>
            </w:r>
            <w:r w:rsidR="00892F54" w:rsidRPr="00892F54">
              <w:rPr>
                <w:sz w:val="24"/>
                <w:szCs w:val="24"/>
              </w:rPr>
              <w:t xml:space="preserve"> </w:t>
            </w:r>
            <w:r w:rsidR="00E5381D" w:rsidRPr="00892F54">
              <w:rPr>
                <w:sz w:val="24"/>
                <w:szCs w:val="24"/>
              </w:rPr>
              <w:t xml:space="preserve">множитель </w:t>
            </w:r>
            <w:r w:rsidR="00892F54">
              <w:rPr>
                <w:sz w:val="24"/>
                <w:szCs w:val="24"/>
              </w:rPr>
              <w:t xml:space="preserve">– </w:t>
            </w:r>
            <w:r w:rsidR="00E5381D" w:rsidRPr="00892F54">
              <w:rPr>
                <w:sz w:val="24"/>
                <w:szCs w:val="24"/>
              </w:rPr>
              <w:t>1.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774544">
              <w:t>;3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A145A">
            <w:pPr>
              <w:pStyle w:val="a0"/>
              <w:jc w:val="center"/>
            </w:pPr>
            <w:r>
              <w:t>6;9</w:t>
            </w:r>
            <w:r w:rsidR="003120BE">
              <w:t>;</w:t>
            </w:r>
            <w:r w:rsidR="007C36B0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A145A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>
              <w:t>9</w:t>
            </w:r>
            <w:r w:rsidR="00E5381D">
              <w:rPr>
                <w:lang w:val="en-US"/>
              </w:rPr>
              <w:t>;</w:t>
            </w:r>
            <w:r w:rsidR="007C36B0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A145A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>
              <w:t>9</w:t>
            </w:r>
            <w:r w:rsidR="00E5381D">
              <w:rPr>
                <w:lang w:val="en-US"/>
              </w:rPr>
              <w:t>;</w:t>
            </w:r>
            <w:r w:rsidR="007C36B0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977"/>
        <w:gridCol w:w="2268"/>
        <w:gridCol w:w="3421"/>
      </w:tblGrid>
      <w:tr w:rsidR="00E5381D" w:rsidRPr="0095731B" w:rsidTr="00774544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774544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224AA7" w:rsidTr="00774544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6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C25A6" w:rsidRPr="00CA145A" w:rsidRDefault="00224AA7" w:rsidP="00CA145A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9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X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N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W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Zhou C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Guo</w:t>
              </w:r>
              <w:proofErr w:type="spellEnd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C25A6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A145A" w:rsidRPr="00CA145A">
              <w:rPr>
                <w:rFonts w:cs="Times New Roman"/>
                <w:b w:val="0"/>
                <w:sz w:val="24"/>
                <w:szCs w:val="24"/>
              </w:rPr>
              <w:t xml:space="preserve">The effects of </w:t>
            </w:r>
            <w:r w:rsidR="00CA145A" w:rsidRPr="00CA145A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CA145A" w:rsidRPr="00CA145A">
              <w:rPr>
                <w:rFonts w:cs="Times New Roman"/>
                <w:b w:val="0"/>
                <w:sz w:val="24"/>
                <w:szCs w:val="24"/>
              </w:rPr>
              <w:t>on resistant hypertension patients: a meta-analysis.</w:t>
            </w:r>
            <w:r w:rsidR="008C25A6" w:rsidRPr="00CA145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Blood pressure monitoring." w:history="1">
              <w:proofErr w:type="gram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Blood Press </w:t>
              </w:r>
              <w:proofErr w:type="spellStart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Monit</w:t>
              </w:r>
              <w:proofErr w:type="spellEnd"/>
              <w:r w:rsidR="00CA145A" w:rsidRPr="00CA145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A145A" w:rsidRPr="00CA145A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Aug</w:t>
            </w:r>
            <w:proofErr w:type="gramStart"/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;21</w:t>
            </w:r>
            <w:proofErr w:type="gramEnd"/>
            <w:r w:rsidR="00CA145A" w:rsidRPr="00CA145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(4):206-14</w:t>
            </w:r>
          </w:p>
          <w:p w:rsidR="00E5381D" w:rsidRPr="00CA145A" w:rsidRDefault="00224AA7" w:rsidP="008C25A6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CA145A" w:rsidRPr="00D94F4B">
                <w:rPr>
                  <w:rStyle w:val="af3"/>
                  <w:lang w:val="en-US"/>
                </w:rPr>
                <w:t>http://www.ncbi.nlm.nih.gov/p</w:t>
              </w:r>
              <w:r w:rsidR="00CA145A" w:rsidRPr="00D94F4B">
                <w:rPr>
                  <w:rStyle w:val="af3"/>
                  <w:lang w:val="en-US"/>
                </w:rPr>
                <w:t>u</w:t>
              </w:r>
              <w:r w:rsidR="00CA145A" w:rsidRPr="00D94F4B">
                <w:rPr>
                  <w:rStyle w:val="af3"/>
                  <w:lang w:val="en-US"/>
                </w:rPr>
                <w:t>bmed/26901340</w:t>
              </w:r>
            </w:hyperlink>
            <w:r w:rsidR="00CA145A" w:rsidRPr="00CA145A">
              <w:rPr>
                <w:lang w:val="en-US"/>
              </w:rPr>
              <w:t xml:space="preserve"> </w:t>
            </w:r>
          </w:p>
        </w:tc>
      </w:tr>
      <w:tr w:rsidR="00E5381D" w:rsidRPr="00D42839" w:rsidTr="00774544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CA145A" w:rsidP="00C71105">
            <w:pPr>
              <w:pStyle w:val="a0"/>
              <w:jc w:val="center"/>
            </w:pPr>
            <w:proofErr w:type="gramStart"/>
            <w:r>
              <w:rPr>
                <w:shd w:val="clear" w:color="auto" w:fill="FFFFFF"/>
              </w:rPr>
              <w:t>Почечная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денервация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 w:rsidR="001F2B7D">
              <w:rPr>
                <w:shd w:val="clear" w:color="auto" w:fill="FFFFFF"/>
              </w:rPr>
              <w:t>защищает сердечную и почечную функцию без одновременного роста побочных эффектов</w:t>
            </w:r>
            <w:r w:rsidR="001E3B13" w:rsidRPr="001F2B7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B7D" w:rsidP="001E3B13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Pr="006C7DA5">
              <w:t>резистентн</w:t>
            </w:r>
            <w:r>
              <w:t>ая</w:t>
            </w:r>
            <w:r w:rsidRPr="006C7DA5">
              <w:t xml:space="preserve"> артериальн</w:t>
            </w:r>
            <w:r>
              <w:t>ая</w:t>
            </w:r>
            <w:r w:rsidRPr="006C7DA5">
              <w:t xml:space="preserve"> гипертензи</w:t>
            </w:r>
            <w:r>
              <w:t>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B7D" w:rsidP="00F70C9C">
            <w:pPr>
              <w:pStyle w:val="a0"/>
              <w:jc w:val="center"/>
            </w:pPr>
            <w:proofErr w:type="gramStart"/>
            <w:r>
              <w:t>Почечная</w:t>
            </w:r>
            <w:proofErr w:type="gramEnd"/>
            <w:r>
              <w:t xml:space="preserve"> </w:t>
            </w:r>
            <w:proofErr w:type="spellStart"/>
            <w:r>
              <w:t>денервация</w:t>
            </w:r>
            <w:proofErr w:type="spellEnd"/>
            <w:r w:rsidR="001E3B13">
              <w:t>, множитель – 1,0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2977"/>
        <w:gridCol w:w="2268"/>
        <w:gridCol w:w="3699"/>
      </w:tblGrid>
      <w:tr w:rsidR="00E5381D" w:rsidRPr="0095731B" w:rsidTr="00774544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774544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F2B7D" w:rsidRDefault="00E5381D">
            <w:pPr>
              <w:pStyle w:val="a0"/>
              <w:jc w:val="center"/>
            </w:pPr>
            <w:r w:rsidRPr="001F2B7D">
              <w:rPr>
                <w:lang w:val="en-US"/>
              </w:rPr>
              <w:t>2</w:t>
            </w:r>
          </w:p>
        </w:tc>
      </w:tr>
      <w:tr w:rsidR="00E5381D" w:rsidRPr="006C7DA5" w:rsidTr="00774544">
        <w:trPr>
          <w:cantSplit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176C5" w:rsidRPr="001F2B7D" w:rsidRDefault="00224AA7" w:rsidP="001F2B7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Fadl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Elmula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FE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Y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Yang WY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Thijs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Lu YC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Larstorp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AC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Persu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Sapoval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Rosa J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Widimský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Jacobs L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Renkin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Petrák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Chatellier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Shimada K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Widimský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Kario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Azizi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Kjeldsen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SE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Staessen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JA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; </w:t>
            </w:r>
            <w:hyperlink r:id="rId56" w:history="1"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European Network Coordinating Research </w:t>
              </w:r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</w:t>
              </w:r>
              <w:r w:rsidR="001F2B7D" w:rsidRPr="001F2B7D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>Renal</w:t>
              </w:r>
              <w:proofErr w:type="spellEnd"/>
              <w:r w:rsidR="001F2B7D" w:rsidRPr="001F2B7D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 xml:space="preserve"> Denervation </w:t>
              </w:r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(</w:t>
              </w:r>
              <w:proofErr w:type="spell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ENCOReD</w:t>
              </w:r>
              <w:proofErr w:type="spellEnd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) Consortium</w:t>
              </w:r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176C5" w:rsidRPr="001F2B7D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1F2B7D" w:rsidRPr="001F2B7D">
              <w:rPr>
                <w:rFonts w:cs="Times New Roman"/>
                <w:b w:val="0"/>
                <w:sz w:val="24"/>
                <w:szCs w:val="24"/>
              </w:rPr>
              <w:t xml:space="preserve">Meta-analysis of randomized controlled trials of </w:t>
            </w:r>
            <w:r w:rsidR="001F2B7D" w:rsidRPr="001F2B7D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1F2B7D" w:rsidRPr="001F2B7D">
              <w:rPr>
                <w:rFonts w:cs="Times New Roman"/>
                <w:b w:val="0"/>
                <w:sz w:val="24"/>
                <w:szCs w:val="24"/>
              </w:rPr>
              <w:t>in treatment-resistant hypertension.</w:t>
            </w:r>
            <w:proofErr w:type="gramEnd"/>
            <w:r w:rsidR="006176C5" w:rsidRPr="001F2B7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7" w:tooltip="Blood pressure." w:history="1">
              <w:proofErr w:type="gramStart"/>
              <w:r w:rsidR="001F2B7D" w:rsidRPr="001F2B7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Blood Press.</w:t>
              </w:r>
              <w:proofErr w:type="gramEnd"/>
            </w:hyperlink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</w:t>
            </w:r>
            <w:proofErr w:type="gramStart"/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;24</w:t>
            </w:r>
            <w:proofErr w:type="gramEnd"/>
            <w:r w:rsidR="001F2B7D" w:rsidRPr="001F2B7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(5):263-74.</w:t>
            </w:r>
          </w:p>
          <w:p w:rsidR="00E5381D" w:rsidRPr="001F2B7D" w:rsidRDefault="00224AA7" w:rsidP="006176C5">
            <w:pPr>
              <w:pStyle w:val="a0"/>
              <w:jc w:val="center"/>
              <w:rPr>
                <w:lang w:val="en-US"/>
              </w:rPr>
            </w:pPr>
            <w:hyperlink r:id="rId58" w:history="1">
              <w:r w:rsidR="001F2B7D" w:rsidRPr="001F2B7D">
                <w:rPr>
                  <w:rStyle w:val="af3"/>
                  <w:lang w:val="en-US"/>
                </w:rPr>
                <w:t>http://www.ncbi.</w:t>
              </w:r>
              <w:r w:rsidR="001F2B7D" w:rsidRPr="001F2B7D">
                <w:rPr>
                  <w:rStyle w:val="af3"/>
                  <w:lang w:val="en-US"/>
                </w:rPr>
                <w:t>n</w:t>
              </w:r>
              <w:r w:rsidR="001F2B7D" w:rsidRPr="001F2B7D">
                <w:rPr>
                  <w:rStyle w:val="af3"/>
                  <w:lang w:val="en-US"/>
                </w:rPr>
                <w:t>lm.nih.gov/pubmed/26194721</w:t>
              </w:r>
            </w:hyperlink>
            <w:r w:rsidR="001F2B7D" w:rsidRPr="001F2B7D">
              <w:rPr>
                <w:lang w:val="en-US"/>
              </w:rPr>
              <w:t xml:space="preserve"> </w:t>
            </w:r>
            <w:r w:rsidR="005626AA" w:rsidRPr="001F2B7D">
              <w:rPr>
                <w:lang w:val="en-US"/>
              </w:rPr>
              <w:t xml:space="preserve"> </w:t>
            </w:r>
          </w:p>
        </w:tc>
      </w:tr>
      <w:tr w:rsidR="00E5381D" w:rsidRPr="001F2B7D" w:rsidTr="00774544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63C59" w:rsidRDefault="00E5381D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3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F2B7D" w:rsidRDefault="001F2B7D" w:rsidP="001F2B7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1F2B7D">
              <w:rPr>
                <w:sz w:val="24"/>
                <w:szCs w:val="24"/>
                <w:shd w:val="clear" w:color="auto" w:fill="FFFFFF"/>
              </w:rPr>
              <w:t xml:space="preserve">Побочные эффекты наблюдались в 7,4% и 9,9% пациентов из группы контроля и почечной </w:t>
            </w:r>
            <w:proofErr w:type="spellStart"/>
            <w:r w:rsidRPr="001F2B7D">
              <w:rPr>
                <w:sz w:val="24"/>
                <w:szCs w:val="24"/>
                <w:shd w:val="clear" w:color="auto" w:fill="FFFFFF"/>
              </w:rPr>
              <w:t>денервации</w:t>
            </w:r>
            <w:proofErr w:type="spellEnd"/>
            <w:r w:rsidRPr="001F2B7D">
              <w:rPr>
                <w:sz w:val="24"/>
                <w:szCs w:val="24"/>
                <w:shd w:val="clear" w:color="auto" w:fill="FFFFFF"/>
              </w:rPr>
              <w:t>, соответственно (</w:t>
            </w:r>
            <w:r w:rsidRPr="001F2B7D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1F2B7D">
              <w:rPr>
                <w:sz w:val="24"/>
                <w:szCs w:val="24"/>
                <w:shd w:val="clear" w:color="auto" w:fill="FFFFFF"/>
              </w:rPr>
              <w:t xml:space="preserve"> = 0.24).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F2B7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F2B7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315E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B7D" w:rsidP="001F2B7D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Pr="006C7DA5">
              <w:t>резистентн</w:t>
            </w:r>
            <w:r>
              <w:t>ая</w:t>
            </w:r>
            <w:r w:rsidRPr="006C7DA5">
              <w:t xml:space="preserve"> артериальн</w:t>
            </w:r>
            <w:r>
              <w:t>ая</w:t>
            </w:r>
            <w:r w:rsidRPr="006C7DA5">
              <w:t xml:space="preserve"> гипертензи</w:t>
            </w:r>
            <w:r>
              <w:t>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315E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B7D" w:rsidP="008315E7">
            <w:pPr>
              <w:pStyle w:val="a0"/>
              <w:jc w:val="center"/>
            </w:pPr>
            <w:proofErr w:type="gramStart"/>
            <w:r>
              <w:t>Почечная</w:t>
            </w:r>
            <w:proofErr w:type="gramEnd"/>
            <w:r>
              <w:t xml:space="preserve"> </w:t>
            </w:r>
            <w:proofErr w:type="spellStart"/>
            <w:r>
              <w:t>денервация</w:t>
            </w:r>
            <w:proofErr w:type="spellEnd"/>
            <w:r>
              <w:t>/медикаментозное лечение, множитель – 1,0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8"/>
        <w:gridCol w:w="2977"/>
        <w:gridCol w:w="2268"/>
        <w:gridCol w:w="3648"/>
      </w:tblGrid>
      <w:tr w:rsidR="00E5381D" w:rsidRPr="0095731B" w:rsidTr="00774544">
        <w:trPr>
          <w:cantSplit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774544">
        <w:trPr>
          <w:cantSplit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9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224AA7" w:rsidTr="00774544">
        <w:trPr>
          <w:cantSplit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C36B0" w:rsidRPr="000F65B1" w:rsidRDefault="00224AA7" w:rsidP="007C36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9" w:history="1"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Kwok CS</w:t>
              </w:r>
            </w:hyperlink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0" w:history="1">
              <w:proofErr w:type="spellStart"/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Loke</w:t>
              </w:r>
              <w:proofErr w:type="spellEnd"/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YK</w:t>
              </w:r>
            </w:hyperlink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1" w:history="1">
              <w:proofErr w:type="spellStart"/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Pradhan</w:t>
              </w:r>
              <w:proofErr w:type="spellEnd"/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2" w:history="1">
              <w:proofErr w:type="spellStart"/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Keavney</w:t>
              </w:r>
              <w:proofErr w:type="spellEnd"/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3" w:history="1"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El-Omar M</w:t>
              </w:r>
            </w:hyperlink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4" w:history="1"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Mamas MA</w:t>
              </w:r>
            </w:hyperlink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C36B0" w:rsidRPr="002F556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C36B0" w:rsidRPr="002F5562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7C36B0" w:rsidRPr="002F5562">
              <w:rPr>
                <w:rFonts w:cs="Times New Roman"/>
                <w:b w:val="0"/>
                <w:sz w:val="24"/>
                <w:szCs w:val="24"/>
              </w:rPr>
              <w:t xml:space="preserve">and blood pressure reduction in resistant hypertension: a </w:t>
            </w:r>
            <w:r w:rsidR="007C36B0" w:rsidRPr="002F5562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7C36B0" w:rsidRPr="002F5562">
              <w:rPr>
                <w:rFonts w:cs="Times New Roman"/>
                <w:b w:val="0"/>
                <w:sz w:val="24"/>
                <w:szCs w:val="24"/>
              </w:rPr>
              <w:t xml:space="preserve">review and meta-analysis. </w:t>
            </w:r>
            <w:hyperlink r:id="rId65" w:tooltip="Open heart." w:history="1">
              <w:r w:rsidR="007C36B0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Open Heart.</w:t>
              </w:r>
            </w:hyperlink>
            <w:r w:rsidR="007C36B0" w:rsidRPr="002F5562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Aug 5</w:t>
            </w:r>
            <w:proofErr w:type="gramStart"/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</w:t>
            </w:r>
            <w:proofErr w:type="gramEnd"/>
            <w:r w:rsidR="007C36B0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(1):e000092</w:t>
            </w:r>
            <w:r w:rsidR="007C36B0" w:rsidRPr="000F65B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0F65B1" w:rsidRDefault="00774544" w:rsidP="007C36B0">
            <w:pPr>
              <w:pStyle w:val="a0"/>
              <w:jc w:val="center"/>
              <w:rPr>
                <w:lang w:val="en-US"/>
              </w:rPr>
            </w:pPr>
            <w:hyperlink r:id="rId66" w:history="1">
              <w:r w:rsidRPr="00504311">
                <w:rPr>
                  <w:rStyle w:val="af3"/>
                  <w:lang w:val="en-US"/>
                </w:rPr>
                <w:t>http://www.ncbi.nlm.nih.gov/pubmed/2533</w:t>
              </w:r>
              <w:r w:rsidRPr="00504311">
                <w:rPr>
                  <w:rStyle w:val="af3"/>
                  <w:lang w:val="en-US"/>
                </w:rPr>
                <w:t>2</w:t>
              </w:r>
              <w:r w:rsidRPr="00504311">
                <w:rPr>
                  <w:rStyle w:val="af3"/>
                  <w:lang w:val="en-US"/>
                </w:rPr>
                <w:t>808</w:t>
              </w:r>
            </w:hyperlink>
          </w:p>
        </w:tc>
      </w:tr>
      <w:tr w:rsidR="00E5381D" w:rsidRPr="007C36B0" w:rsidTr="00774544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E5381D">
            <w:pPr>
              <w:pStyle w:val="a0"/>
              <w:jc w:val="center"/>
            </w:pPr>
            <w:r w:rsidRPr="00A0391D">
              <w:t>Описание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F5562" w:rsidRDefault="007C36B0" w:rsidP="002F5562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2F5562">
              <w:rPr>
                <w:sz w:val="24"/>
                <w:szCs w:val="24"/>
                <w:shd w:val="clear" w:color="auto" w:fill="FFFFFF"/>
                <w:lang w:eastAsia="ru-RU"/>
              </w:rPr>
              <w:t xml:space="preserve">Не отмечалось разницы с контрольной группой в плане развития летального исхода, инфаркта миокарда, </w:t>
            </w:r>
            <w:r w:rsidR="002F5562" w:rsidRPr="002F5562">
              <w:rPr>
                <w:sz w:val="24"/>
                <w:szCs w:val="24"/>
                <w:shd w:val="clear" w:color="auto" w:fill="FFFFFF"/>
                <w:lang w:eastAsia="ru-RU"/>
              </w:rPr>
              <w:t>почечного заболевания, инсульта и экстренных состояний, связанных с АГ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36B0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C36B0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 w:rsidP="007C36B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Pr="006C7DA5">
              <w:t>резистентн</w:t>
            </w:r>
            <w:r>
              <w:t>ая</w:t>
            </w:r>
            <w:r w:rsidRPr="006C7DA5">
              <w:t xml:space="preserve"> артериальн</w:t>
            </w:r>
            <w:r>
              <w:t>ая</w:t>
            </w:r>
            <w:r w:rsidRPr="006C7DA5">
              <w:t xml:space="preserve"> гипертензи</w:t>
            </w:r>
            <w:r>
              <w:t>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74544">
        <w:trPr>
          <w:cantSplit/>
          <w:trHeight w:val="158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C36B0" w:rsidP="00D003A1">
            <w:pPr>
              <w:pStyle w:val="a0"/>
              <w:jc w:val="center"/>
            </w:pPr>
            <w:proofErr w:type="gramStart"/>
            <w:r>
              <w:t>П</w:t>
            </w:r>
            <w:r w:rsidRPr="006C7DA5">
              <w:t>очечная</w:t>
            </w:r>
            <w:proofErr w:type="gramEnd"/>
            <w:r w:rsidRPr="006C7DA5">
              <w:t xml:space="preserve"> </w:t>
            </w:r>
            <w:proofErr w:type="spellStart"/>
            <w:r w:rsidRPr="006C7DA5">
              <w:t>денервация</w:t>
            </w:r>
            <w:proofErr w:type="spellEnd"/>
            <w:r>
              <w:t>/медикаментозное лечение, множитель – 1,0</w:t>
            </w:r>
          </w:p>
        </w:tc>
      </w:tr>
      <w:tr w:rsidR="00E5381D" w:rsidRPr="0095731B" w:rsidTr="00774544">
        <w:trPr>
          <w:cantSplit/>
          <w:trHeight w:val="157"/>
        </w:trPr>
        <w:tc>
          <w:tcPr>
            <w:tcW w:w="116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4D12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8315E7">
              <w:t>;4</w:t>
            </w:r>
            <w:r w:rsidR="00582FD4"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084AEB">
              <w:t>;4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A0391D" w:rsidRDefault="00A0391D" w:rsidP="00A0391D">
      <w:pPr>
        <w:pStyle w:val="a0"/>
      </w:pP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Таблица №14.</w:t>
      </w: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0"/>
        <w:gridCol w:w="4536"/>
        <w:gridCol w:w="2409"/>
        <w:gridCol w:w="1223"/>
      </w:tblGrid>
      <w:tr w:rsidR="00A0391D" w:rsidRPr="0095731B" w:rsidTr="00774544">
        <w:trPr>
          <w:cantSplit/>
          <w:trHeight w:val="293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A0391D" w:rsidRPr="0095731B" w:rsidTr="00774544">
        <w:trPr>
          <w:cantSplit/>
          <w:trHeight w:val="796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2F5562" w:rsidP="00A0391D">
            <w:pPr>
              <w:pStyle w:val="a0"/>
              <w:jc w:val="center"/>
            </w:pPr>
            <w:r>
              <w:t>1</w:t>
            </w:r>
            <w:r w:rsidR="00A0391D">
              <w:t xml:space="preserve"> место 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774544">
        <w:trPr>
          <w:cantSplit/>
          <w:trHeight w:val="740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2F5562" w:rsidP="00A0391D">
            <w:pPr>
              <w:pStyle w:val="a0"/>
              <w:jc w:val="center"/>
            </w:pPr>
            <w:r>
              <w:t>3</w:t>
            </w:r>
            <w:r w:rsidR="00A0391D">
              <w:t xml:space="preserve"> место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774544">
        <w:trPr>
          <w:cantSplit/>
          <w:trHeight w:val="828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3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A0391D" w:rsidRPr="0095731B" w:rsidTr="00774544">
        <w:trPr>
          <w:cantSplit/>
          <w:trHeight w:val="828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2F5562" w:rsidP="002F5562">
            <w:pPr>
              <w:pStyle w:val="a0"/>
              <w:jc w:val="center"/>
            </w:pPr>
            <w:r>
              <w:t>Не в</w:t>
            </w:r>
            <w:r w:rsidR="00A0391D">
              <w:t>ходит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2F5562" w:rsidP="00A039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A0391D" w:rsidRPr="0095731B" w:rsidTr="00774544">
        <w:trPr>
          <w:cantSplit/>
          <w:trHeight w:val="877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774544">
        <w:trPr>
          <w:cantSplit/>
          <w:trHeight w:val="335"/>
        </w:trPr>
        <w:tc>
          <w:tcPr>
            <w:tcW w:w="13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2F5562" w:rsidP="00A0391D">
            <w:pPr>
              <w:pStyle w:val="a0"/>
              <w:ind w:left="80"/>
              <w:jc w:val="center"/>
            </w:pPr>
            <w:r>
              <w:t>5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0" w:name="Таблица8_уникальность"/>
      <w:bookmarkEnd w:id="0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256"/>
        <w:gridCol w:w="2835"/>
        <w:gridCol w:w="1063"/>
      </w:tblGrid>
      <w:tr w:rsidR="00E5381D" w:rsidRPr="0095731B" w:rsidTr="00774544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774544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52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774544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774544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774544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2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774544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774544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774544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52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774544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774544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2DCF" w:rsidRDefault="00E5381D">
            <w:pPr>
              <w:pStyle w:val="a0"/>
              <w:spacing w:line="100" w:lineRule="atLeast"/>
              <w:ind w:left="80"/>
            </w:pPr>
            <w:r w:rsidRPr="00BF2DCF">
              <w:t>В Казахстане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2DCF" w:rsidRDefault="00EC1E61">
            <w:pPr>
              <w:pStyle w:val="a0"/>
              <w:spacing w:line="100" w:lineRule="atLeast"/>
              <w:ind w:left="80"/>
            </w:pPr>
            <w:r w:rsidRPr="00BF2DCF">
              <w:t>4</w:t>
            </w:r>
          </w:p>
        </w:tc>
      </w:tr>
      <w:tr w:rsidR="00E5381D" w:rsidRPr="0095731B" w:rsidTr="00774544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2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2F5562">
              <w:t xml:space="preserve">: </w:t>
            </w:r>
            <w:r w:rsidR="002F5562" w:rsidRPr="002F5562">
              <w:rPr>
                <w:b/>
              </w:rPr>
              <w:t>медикаментозное лечение</w:t>
            </w:r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774544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774544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F5562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2F5562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 w:rsidTr="00774544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52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774544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774544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5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2DCF" w:rsidRDefault="002F5562">
            <w:pPr>
              <w:pStyle w:val="a0"/>
              <w:spacing w:line="100" w:lineRule="atLeast"/>
              <w:ind w:left="80"/>
            </w:pPr>
            <w:r w:rsidRPr="00BF2DCF"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8315E7" w:rsidRDefault="008315E7" w:rsidP="008315E7">
      <w:pPr>
        <w:pStyle w:val="a0"/>
        <w:jc w:val="center"/>
      </w:pPr>
      <w:bookmarkStart w:id="1" w:name="Таблица8_уникальность1"/>
      <w:bookmarkEnd w:id="1"/>
      <w:r>
        <w:rPr>
          <w:b/>
        </w:rPr>
        <w:t>Таблица № 15.</w:t>
      </w:r>
    </w:p>
    <w:p w:rsidR="008315E7" w:rsidRDefault="008315E7" w:rsidP="008315E7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8315E7" w:rsidRDefault="008315E7" w:rsidP="008315E7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8315E7" w:rsidRDefault="008315E7" w:rsidP="008315E7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2391"/>
        <w:gridCol w:w="2391"/>
        <w:gridCol w:w="2799"/>
      </w:tblGrid>
      <w:tr w:rsidR="008315E7" w:rsidTr="006C7DA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15E7" w:rsidTr="006C7DA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8315E7" w:rsidRPr="00224AA7" w:rsidTr="006C7DA5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6C7DA5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2F5562" w:rsidRDefault="00224AA7" w:rsidP="002F556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7" w:history="1"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Henry TL</w:t>
              </w:r>
            </w:hyperlink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De </w:t>
              </w:r>
              <w:proofErr w:type="spellStart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Brouwer</w:t>
              </w:r>
              <w:proofErr w:type="spellEnd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BF</w:t>
              </w:r>
            </w:hyperlink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9" w:history="1"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Van Keep MM</w:t>
              </w:r>
            </w:hyperlink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0" w:history="1">
              <w:proofErr w:type="spellStart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Blankestijn</w:t>
              </w:r>
              <w:proofErr w:type="spellEnd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PJ</w:t>
              </w:r>
            </w:hyperlink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1" w:history="1"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Bots ML</w:t>
              </w:r>
            </w:hyperlink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2" w:history="1">
              <w:proofErr w:type="spellStart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Koffijberg</w:t>
              </w:r>
              <w:proofErr w:type="spellEnd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315E7" w:rsidRPr="002F5562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2F5562" w:rsidRPr="002F5562">
              <w:rPr>
                <w:rFonts w:cs="Times New Roman"/>
                <w:b w:val="0"/>
                <w:sz w:val="24"/>
                <w:szCs w:val="24"/>
              </w:rPr>
              <w:t xml:space="preserve">Cost-effectiveness of </w:t>
            </w:r>
            <w:r w:rsidR="002F5562" w:rsidRPr="002F5562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2F5562" w:rsidRPr="002F5562">
              <w:rPr>
                <w:rFonts w:cs="Times New Roman"/>
                <w:b w:val="0"/>
                <w:sz w:val="24"/>
                <w:szCs w:val="24"/>
              </w:rPr>
              <w:t>therapy for the treatment of resistant hypertension in The Netherlands</w:t>
            </w:r>
            <w:r w:rsidR="008315E7" w:rsidRPr="002F5562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315E7" w:rsidRPr="002F556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73" w:tooltip="Journal of medical economics." w:history="1">
              <w:proofErr w:type="gramStart"/>
              <w:r w:rsidR="002F5562" w:rsidRPr="002F556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 Med Econ.</w:t>
              </w:r>
              <w:proofErr w:type="gramEnd"/>
            </w:hyperlink>
            <w:r w:rsidR="002F5562" w:rsidRPr="002F5562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Jan</w:t>
            </w:r>
            <w:proofErr w:type="gramStart"/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2F5562" w:rsidRPr="002F556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(1):76-87.</w:t>
            </w:r>
          </w:p>
          <w:p w:rsidR="008315E7" w:rsidRPr="002F5562" w:rsidRDefault="00224AA7" w:rsidP="002F5562">
            <w:pPr>
              <w:pStyle w:val="a1"/>
              <w:jc w:val="center"/>
            </w:pPr>
            <w:hyperlink r:id="rId74" w:history="1">
              <w:r w:rsidR="002F5562" w:rsidRPr="00D94F4B">
                <w:rPr>
                  <w:rStyle w:val="af3"/>
                </w:rPr>
                <w:t>http://www.ncbi.nl</w:t>
              </w:r>
              <w:r w:rsidR="002F5562" w:rsidRPr="00D94F4B">
                <w:rPr>
                  <w:rStyle w:val="af3"/>
                </w:rPr>
                <w:t>m</w:t>
              </w:r>
              <w:r w:rsidR="002F5562" w:rsidRPr="00D94F4B">
                <w:rPr>
                  <w:rStyle w:val="af3"/>
                </w:rPr>
                <w:t>.nih.gov/pubmed/25367314</w:t>
              </w:r>
            </w:hyperlink>
          </w:p>
        </w:tc>
      </w:tr>
      <w:tr w:rsidR="008315E7" w:rsidTr="006C7DA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2F5562" w:rsidP="006C7DA5">
            <w:pPr>
              <w:pStyle w:val="a0"/>
              <w:jc w:val="center"/>
            </w:pPr>
            <w:r>
              <w:t>Непрямое сравнение</w:t>
            </w:r>
          </w:p>
        </w:tc>
      </w:tr>
      <w:tr w:rsidR="008315E7" w:rsidTr="006C7DA5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315E7" w:rsidTr="006C7DA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854E85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54E85">
              <w:t>резистентная артериальная гипертензия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8315E7" w:rsidTr="006C7DA5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6C7DA5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305346" w:rsidRDefault="008315E7" w:rsidP="006C7DA5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315E7" w:rsidTr="006C7DA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854E85">
            <w:pPr>
              <w:pStyle w:val="a0"/>
              <w:jc w:val="center"/>
            </w:pPr>
            <w:proofErr w:type="spellStart"/>
            <w:r>
              <w:t>Денервация</w:t>
            </w:r>
            <w:proofErr w:type="spellEnd"/>
            <w:r>
              <w:t xml:space="preserve"> почечной артерии</w:t>
            </w:r>
            <w:r w:rsidR="008315E7" w:rsidRPr="006176C5">
              <w:t>/</w:t>
            </w:r>
            <w:r w:rsidR="008315E7">
              <w:t xml:space="preserve"> </w:t>
            </w:r>
            <w:r>
              <w:t>стандартная медикаментозная терапия</w:t>
            </w:r>
            <w:r w:rsidR="008315E7" w:rsidRPr="006176C5">
              <w:t xml:space="preserve">, множитель – </w:t>
            </w:r>
            <w:r w:rsidR="008315E7">
              <w:lastRenderedPageBreak/>
              <w:t>1,</w:t>
            </w:r>
            <w:r w:rsidR="008315E7" w:rsidRPr="006176C5">
              <w:t>0</w:t>
            </w:r>
          </w:p>
        </w:tc>
      </w:tr>
      <w:tr w:rsidR="008315E7" w:rsidTr="006C7DA5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315E7" w:rsidRPr="00854E85" w:rsidTr="006C7DA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854E85" w:rsidRDefault="00854E85" w:rsidP="00854E85">
            <w:pPr>
              <w:pStyle w:val="a0"/>
              <w:tabs>
                <w:tab w:val="left" w:pos="232"/>
              </w:tabs>
            </w:pPr>
            <w:r w:rsidRPr="00854E85">
              <w:rPr>
                <w:lang w:eastAsia="ru-RU"/>
              </w:rPr>
              <w:t xml:space="preserve">Инкрементальный показатель эффективности затрат </w:t>
            </w:r>
            <w:r w:rsidRPr="00854E85">
              <w:rPr>
                <w:shd w:val="clear" w:color="auto" w:fill="FFFFFF"/>
                <w:lang w:eastAsia="ru-RU"/>
              </w:rPr>
              <w:t>(</w:t>
            </w:r>
            <w:r w:rsidRPr="00854E85">
              <w:rPr>
                <w:shd w:val="clear" w:color="auto" w:fill="FFFFFF"/>
                <w:lang w:val="en-US" w:eastAsia="ru-RU"/>
              </w:rPr>
              <w:t>ICER</w:t>
            </w:r>
            <w:r w:rsidRPr="00854E85">
              <w:rPr>
                <w:shd w:val="clear" w:color="auto" w:fill="FFFFFF"/>
                <w:lang w:eastAsia="ru-RU"/>
              </w:rPr>
              <w:t xml:space="preserve">) </w:t>
            </w:r>
            <w:r w:rsidRPr="00854E85">
              <w:rPr>
                <w:lang w:eastAsia="ru-RU"/>
              </w:rPr>
              <w:t xml:space="preserve">составил </w:t>
            </w:r>
            <w:r w:rsidRPr="00854E85">
              <w:rPr>
                <w:shd w:val="clear" w:color="auto" w:fill="FFFFFF"/>
                <w:lang w:eastAsia="ru-RU"/>
              </w:rPr>
              <w:t>€1474</w:t>
            </w:r>
            <w:r w:rsidR="008315E7" w:rsidRPr="00854E85">
              <w:rPr>
                <w:shd w:val="clear" w:color="auto" w:fill="FFFFFF"/>
                <w:lang w:eastAsia="ru-RU"/>
              </w:rPr>
              <w:t xml:space="preserve">, </w:t>
            </w:r>
            <w:r w:rsidR="008315E7">
              <w:rPr>
                <w:shd w:val="clear" w:color="auto" w:fill="FFFFFF"/>
                <w:lang w:eastAsia="ru-RU"/>
              </w:rPr>
              <w:t>м</w:t>
            </w:r>
            <w:r w:rsidR="008315E7">
              <w:t>ножитель</w:t>
            </w:r>
            <w:r w:rsidR="008315E7" w:rsidRPr="00854E85">
              <w:t xml:space="preserve"> – 1</w:t>
            </w:r>
          </w:p>
        </w:tc>
      </w:tr>
      <w:tr w:rsidR="008315E7" w:rsidTr="006C7DA5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854E85" w:rsidRDefault="008315E7" w:rsidP="006C7DA5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Pr="00854E85" w:rsidRDefault="008315E7" w:rsidP="006C7DA5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</w:tbl>
    <w:p w:rsidR="008315E7" w:rsidRDefault="008315E7" w:rsidP="008315E7">
      <w:pPr>
        <w:pStyle w:val="af1"/>
        <w:jc w:val="center"/>
      </w:pPr>
    </w:p>
    <w:p w:rsidR="00854E85" w:rsidRDefault="00854E85" w:rsidP="00854E85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4"/>
        <w:gridCol w:w="2351"/>
        <w:gridCol w:w="2335"/>
        <w:gridCol w:w="3475"/>
      </w:tblGrid>
      <w:tr w:rsidR="00854E85" w:rsidTr="000F65B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54E85" w:rsidTr="000F65B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854E85" w:rsidP="000F65B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54E85" w:rsidRPr="00224AA7" w:rsidTr="000F65B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224AA7" w:rsidP="00854E8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5" w:history="1">
              <w:proofErr w:type="spell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Gladwell</w:t>
              </w:r>
              <w:proofErr w:type="spellEnd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6" w:history="1"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Henry T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7" w:history="1"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Cook M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8" w:history="1">
              <w:proofErr w:type="spell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Akehurst</w:t>
              </w:r>
              <w:proofErr w:type="spellEnd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54E85" w:rsidRPr="00854E85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854E85" w:rsidRPr="00854E85">
              <w:rPr>
                <w:rFonts w:cs="Times New Roman"/>
                <w:b w:val="0"/>
                <w:sz w:val="24"/>
                <w:szCs w:val="24"/>
              </w:rPr>
              <w:t xml:space="preserve">Cost effectiveness of </w:t>
            </w:r>
            <w:r w:rsidR="00854E85" w:rsidRPr="00854E85">
              <w:rPr>
                <w:rStyle w:val="highlight"/>
                <w:b w:val="0"/>
                <w:sz w:val="24"/>
                <w:szCs w:val="24"/>
              </w:rPr>
              <w:t xml:space="preserve">renal denervation </w:t>
            </w:r>
            <w:r w:rsidR="00854E85" w:rsidRPr="00854E85">
              <w:rPr>
                <w:rFonts w:cs="Times New Roman"/>
                <w:b w:val="0"/>
                <w:sz w:val="24"/>
                <w:szCs w:val="24"/>
              </w:rPr>
              <w:t xml:space="preserve">therapy for the treatment of resistant hypertension in the UK. </w:t>
            </w:r>
            <w:hyperlink r:id="rId79" w:tooltip="Applied health economics and health policy." w:history="1">
              <w:proofErr w:type="spellStart"/>
              <w:proofErr w:type="gram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Appl</w:t>
              </w:r>
              <w:proofErr w:type="spellEnd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Health Econ Health Policy.</w:t>
              </w:r>
              <w:proofErr w:type="gramEnd"/>
            </w:hyperlink>
            <w:r w:rsidR="00854E85" w:rsidRPr="000F65B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Dec</w:t>
            </w:r>
            <w:proofErr w:type="gramStart"/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</w:t>
            </w:r>
            <w:proofErr w:type="gramEnd"/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(6):611-22.</w:t>
            </w:r>
          </w:p>
          <w:p w:rsidR="00854E85" w:rsidRPr="00854E85" w:rsidRDefault="00224AA7" w:rsidP="000F65B1">
            <w:pPr>
              <w:pStyle w:val="a1"/>
              <w:jc w:val="center"/>
            </w:pPr>
            <w:hyperlink r:id="rId80" w:history="1">
              <w:r w:rsidR="00854E85" w:rsidRPr="00D94F4B">
                <w:rPr>
                  <w:rStyle w:val="af3"/>
                </w:rPr>
                <w:t>http://www.ncbi.nlm.nih.gov/pubm</w:t>
              </w:r>
              <w:r w:rsidR="00854E85" w:rsidRPr="00D94F4B">
                <w:rPr>
                  <w:rStyle w:val="af3"/>
                </w:rPr>
                <w:t>e</w:t>
              </w:r>
              <w:r w:rsidR="00854E85" w:rsidRPr="00D94F4B">
                <w:rPr>
                  <w:rStyle w:val="af3"/>
                </w:rPr>
                <w:t>d/25086585</w:t>
              </w:r>
            </w:hyperlink>
            <w:r w:rsidR="00854E85" w:rsidRPr="00854E85">
              <w:t xml:space="preserve"> </w:t>
            </w:r>
          </w:p>
        </w:tc>
      </w:tr>
      <w:tr w:rsid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Непрямое сравнение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резистентная артериальная гипертензия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proofErr w:type="spellStart"/>
            <w:r>
              <w:t>Денервация</w:t>
            </w:r>
            <w:proofErr w:type="spellEnd"/>
            <w:r>
              <w:t xml:space="preserve"> почечной артерии</w:t>
            </w:r>
            <w:r w:rsidRPr="006176C5">
              <w:t>/</w:t>
            </w:r>
            <w:r>
              <w:t xml:space="preserve"> стандартная медикаментозная терапия</w:t>
            </w:r>
            <w:r w:rsidRPr="006176C5">
              <w:t xml:space="preserve">, множитель – </w:t>
            </w:r>
            <w:r>
              <w:t>1,</w:t>
            </w:r>
            <w:r w:rsidRPr="006176C5">
              <w:t>0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54E85" w:rsidRP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854E85" w:rsidP="00854E85">
            <w:pPr>
              <w:pStyle w:val="a0"/>
              <w:tabs>
                <w:tab w:val="left" w:pos="232"/>
              </w:tabs>
            </w:pPr>
            <w:r w:rsidRPr="00854E85">
              <w:rPr>
                <w:shd w:val="clear" w:color="auto" w:fill="FFFFFF"/>
                <w:lang w:eastAsia="ru-RU"/>
              </w:rPr>
              <w:t>Дополнительные пожизненные расходы составили £2</w:t>
            </w:r>
            <w:r w:rsidRPr="00854E85">
              <w:rPr>
                <w:shd w:val="clear" w:color="auto" w:fill="FFFFFF"/>
                <w:lang w:val="en-US" w:eastAsia="ru-RU"/>
              </w:rPr>
              <w:t> </w:t>
            </w:r>
            <w:r w:rsidRPr="00854E85">
              <w:rPr>
                <w:shd w:val="clear" w:color="auto" w:fill="FFFFFF"/>
                <w:lang w:eastAsia="ru-RU"/>
              </w:rPr>
              <w:t xml:space="preserve">961 на одного пациента, что было </w:t>
            </w:r>
            <w:proofErr w:type="spellStart"/>
            <w:r w:rsidRPr="00854E85">
              <w:rPr>
                <w:shd w:val="clear" w:color="auto" w:fill="FFFFFF"/>
                <w:lang w:eastAsia="ru-RU"/>
              </w:rPr>
              <w:t>эквивалентноинкрементальным</w:t>
            </w:r>
            <w:proofErr w:type="spellEnd"/>
            <w:r w:rsidRPr="00854E85">
              <w:rPr>
                <w:shd w:val="clear" w:color="auto" w:fill="FFFFFF"/>
                <w:lang w:eastAsia="ru-RU"/>
              </w:rPr>
              <w:t xml:space="preserve"> затратам равным £4,805 на дополнительный </w:t>
            </w:r>
            <w:r w:rsidRPr="00854E85">
              <w:rPr>
                <w:lang w:val="en-US" w:eastAsia="ru-RU"/>
              </w:rPr>
              <w:t>QALY</w:t>
            </w:r>
            <w:r w:rsidRPr="00854E85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м</w:t>
            </w:r>
            <w:r>
              <w:t>ножитель</w:t>
            </w:r>
            <w:r w:rsidRPr="00854E85">
              <w:t xml:space="preserve"> – 1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</w:tbl>
    <w:p w:rsidR="00854E85" w:rsidRDefault="00854E85" w:rsidP="008315E7">
      <w:pPr>
        <w:pStyle w:val="af1"/>
        <w:jc w:val="center"/>
      </w:pPr>
    </w:p>
    <w:p w:rsidR="00854E85" w:rsidRDefault="00854E85" w:rsidP="00854E85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2391"/>
        <w:gridCol w:w="2391"/>
        <w:gridCol w:w="2799"/>
      </w:tblGrid>
      <w:tr w:rsidR="00854E85" w:rsidTr="000F65B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54E85" w:rsidTr="000F65B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854E85" w:rsidP="000F65B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854E85" w:rsidRPr="006C7DA5" w:rsidTr="000F65B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854E85" w:rsidRDefault="00224AA7" w:rsidP="00854E8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81" w:history="1">
              <w:proofErr w:type="spell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Kontsevaia</w:t>
              </w:r>
              <w:proofErr w:type="spellEnd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AV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54E85" w:rsidRPr="00854E8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2" w:history="1">
              <w:proofErr w:type="spell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Suvorova</w:t>
              </w:r>
              <w:proofErr w:type="spellEnd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EI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3" w:history="1">
              <w:proofErr w:type="spell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Khudiakov</w:t>
              </w:r>
              <w:proofErr w:type="spellEnd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MB</w:t>
              </w:r>
            </w:hyperlink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54E85" w:rsidRPr="00854E85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854E85" w:rsidRPr="00854E85">
              <w:rPr>
                <w:rFonts w:cs="Times New Roman"/>
                <w:b w:val="0"/>
                <w:sz w:val="24"/>
                <w:szCs w:val="24"/>
              </w:rPr>
              <w:t xml:space="preserve">Economic efficiency of </w:t>
            </w:r>
            <w:r w:rsidR="00854E85" w:rsidRPr="00854E85">
              <w:rPr>
                <w:rStyle w:val="highlight"/>
                <w:b w:val="0"/>
                <w:sz w:val="24"/>
                <w:szCs w:val="24"/>
              </w:rPr>
              <w:t>renal</w:t>
            </w:r>
            <w:r w:rsidR="00854E85" w:rsidRPr="00854E85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r w:rsidR="00854E85" w:rsidRPr="00854E85">
              <w:rPr>
                <w:rStyle w:val="highlight"/>
                <w:b w:val="0"/>
                <w:sz w:val="24"/>
                <w:szCs w:val="24"/>
              </w:rPr>
              <w:t xml:space="preserve">denervation </w:t>
            </w:r>
            <w:r w:rsidR="00854E85" w:rsidRPr="00854E85">
              <w:rPr>
                <w:rFonts w:cs="Times New Roman"/>
                <w:b w:val="0"/>
                <w:sz w:val="24"/>
                <w:szCs w:val="24"/>
              </w:rPr>
              <w:t xml:space="preserve">in patients with resistant hypertension: results of Markov modeling. </w:t>
            </w:r>
            <w:hyperlink r:id="rId84" w:tooltip="Kardiologiia." w:history="1">
              <w:proofErr w:type="gramStart"/>
              <w:r w:rsidR="00854E85" w:rsidRPr="00854E8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Kardiologiia.</w:t>
              </w:r>
              <w:proofErr w:type="gramEnd"/>
            </w:hyperlink>
            <w:r w:rsidR="00854E85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</w:t>
            </w:r>
            <w:proofErr w:type="gramStart"/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;54</w:t>
            </w:r>
            <w:proofErr w:type="gramEnd"/>
            <w:r w:rsidR="00854E85" w:rsidRPr="00854E8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(1):41-7.</w:t>
            </w:r>
          </w:p>
          <w:p w:rsidR="00854E85" w:rsidRPr="00854E85" w:rsidRDefault="00224AA7" w:rsidP="000F65B1">
            <w:pPr>
              <w:pStyle w:val="a1"/>
              <w:jc w:val="center"/>
            </w:pPr>
            <w:hyperlink r:id="rId85" w:history="1">
              <w:r w:rsidR="00854E85" w:rsidRPr="00D94F4B">
                <w:rPr>
                  <w:rStyle w:val="af3"/>
                </w:rPr>
                <w:t>http://www.ncbi.nlm.nih.gov/pub</w:t>
              </w:r>
              <w:bookmarkStart w:id="2" w:name="_GoBack"/>
              <w:bookmarkEnd w:id="2"/>
              <w:r w:rsidR="00854E85" w:rsidRPr="00D94F4B">
                <w:rPr>
                  <w:rStyle w:val="af3"/>
                </w:rPr>
                <w:t>m</w:t>
              </w:r>
              <w:r w:rsidR="00854E85" w:rsidRPr="00D94F4B">
                <w:rPr>
                  <w:rStyle w:val="af3"/>
                </w:rPr>
                <w:t>ed/24881310</w:t>
              </w:r>
            </w:hyperlink>
            <w:r w:rsidR="00854E85" w:rsidRPr="00854E85">
              <w:t xml:space="preserve"> </w:t>
            </w:r>
          </w:p>
        </w:tc>
      </w:tr>
      <w:tr w:rsid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Непрямое сравнение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резистентная артериальная </w:t>
            </w:r>
            <w:r>
              <w:lastRenderedPageBreak/>
              <w:t>гипертензия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305346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54E85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proofErr w:type="spellStart"/>
            <w:r>
              <w:t>Денервация</w:t>
            </w:r>
            <w:proofErr w:type="spellEnd"/>
            <w:r>
              <w:t xml:space="preserve"> почечной артерии</w:t>
            </w:r>
            <w:r w:rsidRPr="006176C5">
              <w:t>/</w:t>
            </w:r>
            <w:r>
              <w:t xml:space="preserve"> стандартная медикаментозная терапия</w:t>
            </w:r>
            <w:r w:rsidRPr="006176C5">
              <w:t xml:space="preserve">, множитель – </w:t>
            </w:r>
            <w:r>
              <w:t>1,</w:t>
            </w:r>
            <w:r w:rsidRPr="006176C5">
              <w:t>0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  <w:tr w:rsidR="00854E85" w:rsidRPr="00402131" w:rsidTr="000F65B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402131" w:rsidRDefault="000F65B1" w:rsidP="00402131">
            <w:pPr>
              <w:pStyle w:val="a0"/>
              <w:tabs>
                <w:tab w:val="left" w:pos="232"/>
              </w:tabs>
            </w:pPr>
            <w:r>
              <w:rPr>
                <w:shd w:val="clear" w:color="auto" w:fill="FFFFFF"/>
                <w:lang w:eastAsia="ru-RU"/>
              </w:rPr>
              <w:t xml:space="preserve">Удалось достичь снижения риска инфаркта миокарда на 32%. </w:t>
            </w:r>
            <w:r w:rsidR="00402131" w:rsidRPr="00402131">
              <w:rPr>
                <w:shd w:val="clear" w:color="auto" w:fill="FFFFFF"/>
                <w:lang w:eastAsia="ru-RU"/>
              </w:rPr>
              <w:t>Расходы на 1 год жизни в пересчете на качество жизни составили 203</w:t>
            </w:r>
            <w:r w:rsidR="00402131" w:rsidRPr="00402131">
              <w:rPr>
                <w:shd w:val="clear" w:color="auto" w:fill="FFFFFF"/>
                <w:lang w:val="en-US" w:eastAsia="ru-RU"/>
              </w:rPr>
              <w:t> </w:t>
            </w:r>
            <w:r w:rsidR="00402131" w:rsidRPr="00402131">
              <w:rPr>
                <w:shd w:val="clear" w:color="auto" w:fill="FFFFFF"/>
                <w:lang w:eastAsia="ru-RU"/>
              </w:rPr>
              <w:t>791,6 рублей</w:t>
            </w:r>
            <w:r w:rsidR="00854E85" w:rsidRPr="00402131">
              <w:rPr>
                <w:shd w:val="clear" w:color="auto" w:fill="FFFFFF"/>
                <w:lang w:eastAsia="ru-RU"/>
              </w:rPr>
              <w:t xml:space="preserve">, </w:t>
            </w:r>
            <w:r w:rsidR="00854E85">
              <w:rPr>
                <w:shd w:val="clear" w:color="auto" w:fill="FFFFFF"/>
                <w:lang w:eastAsia="ru-RU"/>
              </w:rPr>
              <w:t>м</w:t>
            </w:r>
            <w:r w:rsidR="00854E85">
              <w:t>ножитель</w:t>
            </w:r>
            <w:r w:rsidR="00854E85" w:rsidRPr="00402131">
              <w:t xml:space="preserve"> – 1</w:t>
            </w:r>
          </w:p>
        </w:tc>
      </w:tr>
      <w:tr w:rsidR="00854E85" w:rsidTr="000F65B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402131" w:rsidRDefault="00854E85" w:rsidP="000F65B1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Pr="00402131" w:rsidRDefault="00854E85" w:rsidP="000F65B1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854E85" w:rsidP="000F65B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E85" w:rsidRDefault="000F65B1" w:rsidP="000F65B1">
            <w:pPr>
              <w:pStyle w:val="a0"/>
              <w:jc w:val="center"/>
            </w:pPr>
            <w:r>
              <w:rPr>
                <w:b/>
              </w:rPr>
              <w:t>7</w:t>
            </w:r>
          </w:p>
        </w:tc>
      </w:tr>
    </w:tbl>
    <w:p w:rsidR="00402131" w:rsidRDefault="00402131" w:rsidP="008315E7">
      <w:pPr>
        <w:pStyle w:val="a0"/>
        <w:ind w:firstLine="567"/>
        <w:jc w:val="center"/>
        <w:rPr>
          <w:b/>
        </w:rPr>
      </w:pPr>
    </w:p>
    <w:p w:rsidR="008315E7" w:rsidRDefault="008315E7" w:rsidP="008315E7">
      <w:pPr>
        <w:pStyle w:val="a0"/>
        <w:ind w:firstLine="567"/>
        <w:jc w:val="center"/>
      </w:pPr>
      <w:r>
        <w:rPr>
          <w:b/>
        </w:rPr>
        <w:t>Таблица №16.</w:t>
      </w:r>
    </w:p>
    <w:p w:rsidR="008315E7" w:rsidRDefault="008315E7" w:rsidP="008315E7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8315E7" w:rsidRDefault="008315E7" w:rsidP="008315E7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8315E7" w:rsidTr="00402131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8315E7" w:rsidTr="00402131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t>1</w:t>
            </w:r>
            <w:r w:rsidR="00854E85">
              <w:t>;2;3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t>7;</w:t>
            </w:r>
            <w:r w:rsidR="00402131">
              <w:t>7;7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402131" w:rsidP="006C7DA5">
            <w:pPr>
              <w:pStyle w:val="a0"/>
              <w:jc w:val="center"/>
            </w:pPr>
            <w:r>
              <w:t>7</w:t>
            </w:r>
          </w:p>
        </w:tc>
      </w:tr>
      <w:tr w:rsidR="008315E7" w:rsidTr="00402131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t>1;2;3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8315E7">
            <w:pPr>
              <w:pStyle w:val="a0"/>
              <w:jc w:val="center"/>
            </w:pPr>
            <w:r>
              <w:t>7;</w:t>
            </w:r>
            <w:r w:rsidR="00402131">
              <w:t>7;7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402131" w:rsidP="00854E85">
            <w:pPr>
              <w:pStyle w:val="a0"/>
              <w:jc w:val="center"/>
            </w:pPr>
            <w:r>
              <w:t>7</w:t>
            </w:r>
          </w:p>
        </w:tc>
      </w:tr>
      <w:tr w:rsidR="008315E7" w:rsidTr="00402131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t>1;2;3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54E85" w:rsidP="006C7DA5">
            <w:pPr>
              <w:pStyle w:val="a0"/>
              <w:jc w:val="center"/>
            </w:pPr>
            <w:r>
              <w:t>7;</w:t>
            </w:r>
            <w:r w:rsidR="00402131">
              <w:t>7;7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402131" w:rsidP="00854E85">
            <w:pPr>
              <w:pStyle w:val="a0"/>
              <w:jc w:val="center"/>
            </w:pPr>
            <w:r>
              <w:t>7</w:t>
            </w:r>
          </w:p>
        </w:tc>
      </w:tr>
      <w:tr w:rsidR="008315E7" w:rsidTr="00402131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8315E7" w:rsidP="006C7DA5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5E7" w:rsidRDefault="00402131" w:rsidP="00854E85">
            <w:pPr>
              <w:pStyle w:val="a0"/>
              <w:jc w:val="center"/>
            </w:pPr>
            <w:r>
              <w:t>7</w:t>
            </w:r>
          </w:p>
        </w:tc>
      </w:tr>
    </w:tbl>
    <w:p w:rsidR="008315E7" w:rsidRDefault="008315E7" w:rsidP="008315E7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0F65B1">
      <w:pPr>
        <w:pStyle w:val="a0"/>
      </w:pPr>
      <w:r>
        <w:rPr>
          <w:b/>
        </w:rPr>
        <w:t xml:space="preserve">1 293 342,085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6C7DA5">
      <w:pPr>
        <w:pStyle w:val="a0"/>
      </w:pPr>
      <w:r>
        <w:rPr>
          <w:b/>
        </w:rPr>
        <w:t>594</w:t>
      </w:r>
      <w:r w:rsidR="00E5381D">
        <w:rPr>
          <w:b/>
        </w:rPr>
        <w:t xml:space="preserve"> пациент</w:t>
      </w:r>
      <w:r>
        <w:rPr>
          <w:b/>
        </w:rPr>
        <w:t>а</w:t>
      </w:r>
    </w:p>
    <w:p w:rsidR="00E5381D" w:rsidRDefault="000F65B1">
      <w:pPr>
        <w:pStyle w:val="a0"/>
        <w:rPr>
          <w:b/>
        </w:rPr>
      </w:pPr>
      <w:r>
        <w:rPr>
          <w:b/>
        </w:rPr>
        <w:t xml:space="preserve">1 293 342,085 </w:t>
      </w:r>
      <w:r w:rsidR="00E5381D">
        <w:rPr>
          <w:b/>
        </w:rPr>
        <w:t>*</w:t>
      </w:r>
      <w:r>
        <w:rPr>
          <w:b/>
        </w:rPr>
        <w:t>594</w:t>
      </w:r>
      <w:r w:rsidR="00E5381D">
        <w:rPr>
          <w:b/>
        </w:rPr>
        <w:t xml:space="preserve"> = </w:t>
      </w:r>
      <w:r>
        <w:rPr>
          <w:b/>
        </w:rPr>
        <w:t>768 245 198,49</w:t>
      </w:r>
    </w:p>
    <w:p w:rsidR="00EC27F1" w:rsidRPr="000F65B1" w:rsidRDefault="00EC27F1">
      <w:pPr>
        <w:pStyle w:val="a0"/>
      </w:pPr>
    </w:p>
    <w:p w:rsidR="00E5381D" w:rsidRPr="000F65B1" w:rsidRDefault="000F65B1">
      <w:pPr>
        <w:pStyle w:val="ae"/>
        <w:numPr>
          <w:ilvl w:val="0"/>
          <w:numId w:val="3"/>
        </w:numPr>
        <w:tabs>
          <w:tab w:val="left" w:pos="952"/>
        </w:tabs>
        <w:rPr>
          <w:sz w:val="24"/>
          <w:szCs w:val="24"/>
        </w:rPr>
      </w:pPr>
      <w:r w:rsidRPr="000F65B1">
        <w:rPr>
          <w:sz w:val="24"/>
          <w:szCs w:val="24"/>
          <w:shd w:val="clear" w:color="auto" w:fill="FFFFFF"/>
          <w:lang w:eastAsia="ru-RU"/>
        </w:rPr>
        <w:t>Удалось достичь снижения риска инфаркта миокарда на 32%.</w:t>
      </w:r>
    </w:p>
    <w:p w:rsidR="00E5381D" w:rsidRDefault="00E5381D">
      <w:pPr>
        <w:pStyle w:val="a0"/>
      </w:pPr>
    </w:p>
    <w:p w:rsidR="00E5381D" w:rsidRDefault="000F65B1">
      <w:pPr>
        <w:pStyle w:val="a0"/>
      </w:pPr>
      <w:r>
        <w:rPr>
          <w:b/>
        </w:rPr>
        <w:t>768 245 198,49</w:t>
      </w:r>
      <w:r w:rsidR="00651DC0">
        <w:rPr>
          <w:b/>
        </w:rPr>
        <w:t>/</w:t>
      </w:r>
      <w:r>
        <w:rPr>
          <w:b/>
        </w:rPr>
        <w:t>32</w:t>
      </w:r>
      <w:r w:rsidR="00651DC0">
        <w:rPr>
          <w:b/>
        </w:rPr>
        <w:t xml:space="preserve"> 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24 007 662,4528125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 xml:space="preserve">Формула </w:t>
      </w:r>
      <w:r w:rsidR="000F65B1">
        <w:t>1</w:t>
      </w:r>
      <w:r>
        <w:t>.</w:t>
      </w:r>
    </w:p>
    <w:p w:rsidR="00E5381D" w:rsidRDefault="000F65B1" w:rsidP="003D3A4D">
      <w:pPr>
        <w:pStyle w:val="a0"/>
      </w:pPr>
      <w:r>
        <w:t>Х= А*100/ППГ, где</w:t>
      </w:r>
      <w:proofErr w:type="gramStart"/>
      <w:r>
        <w:t xml:space="preserve"> А</w:t>
      </w:r>
      <w:proofErr w:type="gramEnd"/>
      <w:r>
        <w:t xml:space="preserve"> это разница между показателей «затраты/эффективность» и ППГ</w:t>
      </w:r>
    </w:p>
    <w:p w:rsidR="000F65B1" w:rsidRPr="00E913F2" w:rsidRDefault="000F65B1" w:rsidP="003D3A4D">
      <w:pPr>
        <w:pStyle w:val="a0"/>
        <w:rPr>
          <w:b/>
        </w:rPr>
      </w:pPr>
      <w:r>
        <w:rPr>
          <w:b/>
        </w:rPr>
        <w:t xml:space="preserve">(24 007 662,4528125-6 903 </w:t>
      </w:r>
      <w:r w:rsidRPr="000F65B1">
        <w:rPr>
          <w:b/>
        </w:rPr>
        <w:t>337,245) *100/6</w:t>
      </w:r>
      <w:r>
        <w:rPr>
          <w:b/>
        </w:rPr>
        <w:t> 903 337,245=</w:t>
      </w:r>
      <w:r w:rsidR="009674AA">
        <w:rPr>
          <w:b/>
        </w:rPr>
        <w:t>246,77(%)</w:t>
      </w:r>
    </w:p>
    <w:p w:rsidR="00651DC0" w:rsidRPr="00651DC0" w:rsidRDefault="00651DC0" w:rsidP="00651DC0"/>
    <w:sectPr w:rsidR="00651DC0" w:rsidRPr="00651DC0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74C25"/>
    <w:rsid w:val="00084AEB"/>
    <w:rsid w:val="000C613D"/>
    <w:rsid w:val="000F65B1"/>
    <w:rsid w:val="000F7568"/>
    <w:rsid w:val="0013703B"/>
    <w:rsid w:val="00137C36"/>
    <w:rsid w:val="0015636E"/>
    <w:rsid w:val="00167E71"/>
    <w:rsid w:val="00194D12"/>
    <w:rsid w:val="00195EA2"/>
    <w:rsid w:val="001A1CE3"/>
    <w:rsid w:val="001A468A"/>
    <w:rsid w:val="001A6DC7"/>
    <w:rsid w:val="001D11F7"/>
    <w:rsid w:val="001E3B13"/>
    <w:rsid w:val="001F2B7D"/>
    <w:rsid w:val="001F39F0"/>
    <w:rsid w:val="002007E2"/>
    <w:rsid w:val="002109BF"/>
    <w:rsid w:val="00224AA7"/>
    <w:rsid w:val="00233A14"/>
    <w:rsid w:val="00245A1F"/>
    <w:rsid w:val="002E6060"/>
    <w:rsid w:val="002F5562"/>
    <w:rsid w:val="002F5AE7"/>
    <w:rsid w:val="003120BE"/>
    <w:rsid w:val="00322E5B"/>
    <w:rsid w:val="00355009"/>
    <w:rsid w:val="00392CD4"/>
    <w:rsid w:val="003B0AB2"/>
    <w:rsid w:val="003D3A4D"/>
    <w:rsid w:val="003F73FF"/>
    <w:rsid w:val="00402131"/>
    <w:rsid w:val="00421D91"/>
    <w:rsid w:val="0044106E"/>
    <w:rsid w:val="00486537"/>
    <w:rsid w:val="00500986"/>
    <w:rsid w:val="005626AA"/>
    <w:rsid w:val="005704C5"/>
    <w:rsid w:val="005712A0"/>
    <w:rsid w:val="00572B13"/>
    <w:rsid w:val="00572F1B"/>
    <w:rsid w:val="00582FD4"/>
    <w:rsid w:val="00586FB3"/>
    <w:rsid w:val="005A18F3"/>
    <w:rsid w:val="005C3CFF"/>
    <w:rsid w:val="005C63AB"/>
    <w:rsid w:val="005D2C83"/>
    <w:rsid w:val="005F679A"/>
    <w:rsid w:val="0061593F"/>
    <w:rsid w:val="006176C5"/>
    <w:rsid w:val="00637A01"/>
    <w:rsid w:val="00650F39"/>
    <w:rsid w:val="00651DC0"/>
    <w:rsid w:val="00663C59"/>
    <w:rsid w:val="006A6134"/>
    <w:rsid w:val="006C7DA5"/>
    <w:rsid w:val="006D0B14"/>
    <w:rsid w:val="006D68EB"/>
    <w:rsid w:val="006E0A55"/>
    <w:rsid w:val="006F08BE"/>
    <w:rsid w:val="006F48F6"/>
    <w:rsid w:val="006F4F7B"/>
    <w:rsid w:val="007007C3"/>
    <w:rsid w:val="00711C3D"/>
    <w:rsid w:val="00713813"/>
    <w:rsid w:val="00722FCE"/>
    <w:rsid w:val="00754F33"/>
    <w:rsid w:val="00774544"/>
    <w:rsid w:val="00781A5D"/>
    <w:rsid w:val="007959E9"/>
    <w:rsid w:val="007B6ABE"/>
    <w:rsid w:val="007C36B0"/>
    <w:rsid w:val="007C38F3"/>
    <w:rsid w:val="007E5CAB"/>
    <w:rsid w:val="007E7AC4"/>
    <w:rsid w:val="007F03DC"/>
    <w:rsid w:val="007F5A19"/>
    <w:rsid w:val="007F61F6"/>
    <w:rsid w:val="00815DDD"/>
    <w:rsid w:val="008315E7"/>
    <w:rsid w:val="0083441C"/>
    <w:rsid w:val="00854E85"/>
    <w:rsid w:val="0086042E"/>
    <w:rsid w:val="00892F54"/>
    <w:rsid w:val="008C1109"/>
    <w:rsid w:val="008C25A6"/>
    <w:rsid w:val="008F0B14"/>
    <w:rsid w:val="008F6A10"/>
    <w:rsid w:val="009223D2"/>
    <w:rsid w:val="009228D0"/>
    <w:rsid w:val="009266F9"/>
    <w:rsid w:val="0095731B"/>
    <w:rsid w:val="009674AA"/>
    <w:rsid w:val="009A454C"/>
    <w:rsid w:val="009D221B"/>
    <w:rsid w:val="00A0391D"/>
    <w:rsid w:val="00A105FC"/>
    <w:rsid w:val="00A156FC"/>
    <w:rsid w:val="00A15C6E"/>
    <w:rsid w:val="00A4310D"/>
    <w:rsid w:val="00A442FD"/>
    <w:rsid w:val="00A50DC0"/>
    <w:rsid w:val="00A54165"/>
    <w:rsid w:val="00A63440"/>
    <w:rsid w:val="00A66605"/>
    <w:rsid w:val="00A71E0D"/>
    <w:rsid w:val="00A831C2"/>
    <w:rsid w:val="00A90B41"/>
    <w:rsid w:val="00AA30BB"/>
    <w:rsid w:val="00B01188"/>
    <w:rsid w:val="00B367BF"/>
    <w:rsid w:val="00BA43DD"/>
    <w:rsid w:val="00BC5F4B"/>
    <w:rsid w:val="00BF2DCF"/>
    <w:rsid w:val="00C3131A"/>
    <w:rsid w:val="00C63BCA"/>
    <w:rsid w:val="00C71105"/>
    <w:rsid w:val="00C8650F"/>
    <w:rsid w:val="00C87EB8"/>
    <w:rsid w:val="00C93716"/>
    <w:rsid w:val="00CA145A"/>
    <w:rsid w:val="00CC12AF"/>
    <w:rsid w:val="00CC5B9C"/>
    <w:rsid w:val="00CF36FB"/>
    <w:rsid w:val="00D003A1"/>
    <w:rsid w:val="00D24BAF"/>
    <w:rsid w:val="00D27591"/>
    <w:rsid w:val="00D42839"/>
    <w:rsid w:val="00D428A0"/>
    <w:rsid w:val="00D559BD"/>
    <w:rsid w:val="00D94F4B"/>
    <w:rsid w:val="00D96778"/>
    <w:rsid w:val="00DA016D"/>
    <w:rsid w:val="00DD58A3"/>
    <w:rsid w:val="00E238FD"/>
    <w:rsid w:val="00E40209"/>
    <w:rsid w:val="00E5381D"/>
    <w:rsid w:val="00E84E30"/>
    <w:rsid w:val="00E87ED7"/>
    <w:rsid w:val="00E913F2"/>
    <w:rsid w:val="00E9168D"/>
    <w:rsid w:val="00E9645E"/>
    <w:rsid w:val="00E96C44"/>
    <w:rsid w:val="00EA59E9"/>
    <w:rsid w:val="00EC1E61"/>
    <w:rsid w:val="00EC27F1"/>
    <w:rsid w:val="00EC3D23"/>
    <w:rsid w:val="00EE6233"/>
    <w:rsid w:val="00EF3393"/>
    <w:rsid w:val="00F70C9C"/>
    <w:rsid w:val="00F70D99"/>
    <w:rsid w:val="00F82465"/>
    <w:rsid w:val="00F90415"/>
    <w:rsid w:val="00F93438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">
    <w:name w:val="w"/>
    <w:basedOn w:val="a2"/>
    <w:rsid w:val="00C3131A"/>
  </w:style>
  <w:style w:type="character" w:styleId="af4">
    <w:name w:val="FollowedHyperlink"/>
    <w:uiPriority w:val="99"/>
    <w:semiHidden/>
    <w:unhideWhenUsed/>
    <w:rsid w:val="00224AA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667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6044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096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0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702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4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839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15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Yao%20Y%5BAuthor%5D&amp;cauthor=true&amp;cauthor_uid=27018652" TargetMode="External"/><Relationship Id="rId18" Type="http://schemas.openxmlformats.org/officeDocument/2006/relationships/hyperlink" Target="http://www.ncbi.nlm.nih.gov/pubmed/?term=Huang%20J%5BAuthor%5D&amp;cauthor=true&amp;cauthor_uid=27018652" TargetMode="External"/><Relationship Id="rId26" Type="http://schemas.openxmlformats.org/officeDocument/2006/relationships/hyperlink" Target="http://www.ncbi.nlm.nih.gov/pubmed/?term=Mamas%20MA%5BAuthor%5D&amp;cauthor=true&amp;cauthor_uid=25332808" TargetMode="External"/><Relationship Id="rId39" Type="http://schemas.openxmlformats.org/officeDocument/2006/relationships/hyperlink" Target="http://www.ncbi.nlm.nih.gov/pubmed/?term=Thijs%20L%5BAuthor%5D&amp;cauthor=true&amp;cauthor_uid=26194721" TargetMode="External"/><Relationship Id="rId21" Type="http://schemas.openxmlformats.org/officeDocument/2006/relationships/hyperlink" Target="http://www.ncbi.nlm.nih.gov/pubmed/?term=Kwok%20CS%5BAuthor%5D&amp;cauthor=true&amp;cauthor_uid=25332808" TargetMode="External"/><Relationship Id="rId34" Type="http://schemas.openxmlformats.org/officeDocument/2006/relationships/hyperlink" Target="http://www.ncbi.nlm.nih.gov/pubmed/26901340" TargetMode="External"/><Relationship Id="rId42" Type="http://schemas.openxmlformats.org/officeDocument/2006/relationships/hyperlink" Target="http://www.ncbi.nlm.nih.gov/pubmed/?term=Persu%20A%5BAuthor%5D&amp;cauthor=true&amp;cauthor_uid=26194721" TargetMode="External"/><Relationship Id="rId47" Type="http://schemas.openxmlformats.org/officeDocument/2006/relationships/hyperlink" Target="http://www.ncbi.nlm.nih.gov/pubmed/?term=Renkin%20J%5BAuthor%5D&amp;cauthor=true&amp;cauthor_uid=26194721" TargetMode="External"/><Relationship Id="rId50" Type="http://schemas.openxmlformats.org/officeDocument/2006/relationships/hyperlink" Target="http://www.ncbi.nlm.nih.gov/pubmed/?term=Shimada%20K%5BAuthor%5D&amp;cauthor=true&amp;cauthor_uid=26194721" TargetMode="External"/><Relationship Id="rId55" Type="http://schemas.openxmlformats.org/officeDocument/2006/relationships/hyperlink" Target="http://www.ncbi.nlm.nih.gov/pubmed/?term=Staessen%20JA%5BAuthor%5D&amp;cauthor=true&amp;cauthor_uid=26194721" TargetMode="External"/><Relationship Id="rId63" Type="http://schemas.openxmlformats.org/officeDocument/2006/relationships/hyperlink" Target="http://www.ncbi.nlm.nih.gov/pubmed/?term=El-Omar%20M%5BAuthor%5D&amp;cauthor=true&amp;cauthor_uid=25332808" TargetMode="External"/><Relationship Id="rId68" Type="http://schemas.openxmlformats.org/officeDocument/2006/relationships/hyperlink" Target="http://www.ncbi.nlm.nih.gov/pubmed/?term=De%20Brouwer%20BF%5BAuthor%5D&amp;cauthor=true&amp;cauthor_uid=25367314" TargetMode="External"/><Relationship Id="rId76" Type="http://schemas.openxmlformats.org/officeDocument/2006/relationships/hyperlink" Target="http://www.ncbi.nlm.nih.gov/pubmed/?term=Henry%20T%5BAuthor%5D&amp;cauthor=true&amp;cauthor_uid=25086585" TargetMode="External"/><Relationship Id="rId84" Type="http://schemas.openxmlformats.org/officeDocument/2006/relationships/hyperlink" Target="http://www.ncbi.nlm.nih.gov/pubmed/24881310" TargetMode="External"/><Relationship Id="rId7" Type="http://schemas.openxmlformats.org/officeDocument/2006/relationships/hyperlink" Target="http://www.ncbi.nlm.nih.gov/pubmed/?term=Qi%20XY%5BAuthor%5D&amp;cauthor=true&amp;cauthor_uid=27472671" TargetMode="External"/><Relationship Id="rId71" Type="http://schemas.openxmlformats.org/officeDocument/2006/relationships/hyperlink" Target="http://www.ncbi.nlm.nih.gov/pubmed/?term=Bots%20ML%5BAuthor%5D&amp;cauthor=true&amp;cauthor_uid=253673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Deng%20S%5BAuthor%5D&amp;cauthor=true&amp;cauthor_uid=27018652" TargetMode="External"/><Relationship Id="rId29" Type="http://schemas.openxmlformats.org/officeDocument/2006/relationships/hyperlink" Target="http://www.ncbi.nlm.nih.gov/pubmed/?term=Zhang%20X%5BAuthor%5D&amp;cauthor=true&amp;cauthor_uid=26901340" TargetMode="External"/><Relationship Id="rId11" Type="http://schemas.openxmlformats.org/officeDocument/2006/relationships/hyperlink" Target="http://www.ncbi.nlm.nih.gov/pubmed/27472671" TargetMode="External"/><Relationship Id="rId24" Type="http://schemas.openxmlformats.org/officeDocument/2006/relationships/hyperlink" Target="http://www.ncbi.nlm.nih.gov/pubmed/?term=Keavney%20B%5BAuthor%5D&amp;cauthor=true&amp;cauthor_uid=25332808" TargetMode="External"/><Relationship Id="rId32" Type="http://schemas.openxmlformats.org/officeDocument/2006/relationships/hyperlink" Target="http://www.ncbi.nlm.nih.gov/pubmed/?term=Zhou%20C%5BAuthor%5D&amp;cauthor=true&amp;cauthor_uid=26901340" TargetMode="External"/><Relationship Id="rId37" Type="http://schemas.openxmlformats.org/officeDocument/2006/relationships/hyperlink" Target="http://www.ncbi.nlm.nih.gov/pubmed/?term=Jin%20Y%5BAuthor%5D&amp;cauthor=true&amp;cauthor_uid=26194721" TargetMode="External"/><Relationship Id="rId40" Type="http://schemas.openxmlformats.org/officeDocument/2006/relationships/hyperlink" Target="http://www.ncbi.nlm.nih.gov/pubmed/?term=Lu%20YC%5BAuthor%5D&amp;cauthor=true&amp;cauthor_uid=26194721" TargetMode="External"/><Relationship Id="rId45" Type="http://schemas.openxmlformats.org/officeDocument/2006/relationships/hyperlink" Target="http://www.ncbi.nlm.nih.gov/pubmed/?term=Widimsk%C3%BD%20P%5BAuthor%5D&amp;cauthor=true&amp;cauthor_uid=26194721" TargetMode="External"/><Relationship Id="rId53" Type="http://schemas.openxmlformats.org/officeDocument/2006/relationships/hyperlink" Target="http://www.ncbi.nlm.nih.gov/pubmed/?term=Azizi%20M%5BAuthor%5D&amp;cauthor=true&amp;cauthor_uid=26194721" TargetMode="External"/><Relationship Id="rId58" Type="http://schemas.openxmlformats.org/officeDocument/2006/relationships/hyperlink" Target="http://www.ncbi.nlm.nih.gov/pubmed/26194721" TargetMode="External"/><Relationship Id="rId66" Type="http://schemas.openxmlformats.org/officeDocument/2006/relationships/hyperlink" Target="http://www.ncbi.nlm.nih.gov/pubmed/25332808" TargetMode="External"/><Relationship Id="rId74" Type="http://schemas.openxmlformats.org/officeDocument/2006/relationships/hyperlink" Target="http://www.ncbi.nlm.nih.gov/pubmed/25367314" TargetMode="External"/><Relationship Id="rId79" Type="http://schemas.openxmlformats.org/officeDocument/2006/relationships/hyperlink" Target="http://www.ncbi.nlm.nih.gov/pubmed/25086585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www.ncbi.nlm.nih.gov/pubmed/?term=Pradhan%20S%5BAuthor%5D&amp;cauthor=true&amp;cauthor_uid=25332808" TargetMode="External"/><Relationship Id="rId82" Type="http://schemas.openxmlformats.org/officeDocument/2006/relationships/hyperlink" Target="http://www.ncbi.nlm.nih.gov/pubmed/?term=Suvorova%20EI%5BAuthor%5D&amp;cauthor=true&amp;cauthor_uid=24881310" TargetMode="External"/><Relationship Id="rId19" Type="http://schemas.openxmlformats.org/officeDocument/2006/relationships/hyperlink" Target="http://www.ncbi.nlm.nih.gov/pubmed/2701865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Li%20YL%5BAuthor%5D&amp;cauthor=true&amp;cauthor_uid=27472671" TargetMode="External"/><Relationship Id="rId14" Type="http://schemas.openxmlformats.org/officeDocument/2006/relationships/hyperlink" Target="http://www.ncbi.nlm.nih.gov/pubmed/?term=Zhang%20D%5BAuthor%5D&amp;cauthor=true&amp;cauthor_uid=27018652" TargetMode="External"/><Relationship Id="rId22" Type="http://schemas.openxmlformats.org/officeDocument/2006/relationships/hyperlink" Target="http://www.ncbi.nlm.nih.gov/pubmed/?term=Loke%20YK%5BAuthor%5D&amp;cauthor=true&amp;cauthor_uid=25332808" TargetMode="External"/><Relationship Id="rId27" Type="http://schemas.openxmlformats.org/officeDocument/2006/relationships/hyperlink" Target="http://www.ncbi.nlm.nih.gov/pubmed/25332808" TargetMode="External"/><Relationship Id="rId30" Type="http://schemas.openxmlformats.org/officeDocument/2006/relationships/hyperlink" Target="http://www.ncbi.nlm.nih.gov/pubmed/?term=Wu%20N%5BAuthor%5D&amp;cauthor=true&amp;cauthor_uid=26901340" TargetMode="External"/><Relationship Id="rId35" Type="http://schemas.openxmlformats.org/officeDocument/2006/relationships/hyperlink" Target="http://www.ncbi.nlm.nih.gov/pubmed/26901340" TargetMode="External"/><Relationship Id="rId43" Type="http://schemas.openxmlformats.org/officeDocument/2006/relationships/hyperlink" Target="http://www.ncbi.nlm.nih.gov/pubmed/?term=Sapoval%20M%5BAuthor%5D&amp;cauthor=true&amp;cauthor_uid=26194721" TargetMode="External"/><Relationship Id="rId48" Type="http://schemas.openxmlformats.org/officeDocument/2006/relationships/hyperlink" Target="http://www.ncbi.nlm.nih.gov/pubmed/?term=Petr%C3%A1k%20O%5BAuthor%5D&amp;cauthor=true&amp;cauthor_uid=26194721" TargetMode="External"/><Relationship Id="rId56" Type="http://schemas.openxmlformats.org/officeDocument/2006/relationships/hyperlink" Target="http://www.ncbi.nlm.nih.gov/pubmed/?term=European%20Network%20Coordinating%20Research%20On%20Renal%20Denervation%20(ENCOReD)%20Consortium%5BCorporate%20Author%5D" TargetMode="External"/><Relationship Id="rId64" Type="http://schemas.openxmlformats.org/officeDocument/2006/relationships/hyperlink" Target="http://www.ncbi.nlm.nih.gov/pubmed/?term=Mamas%20MA%5BAuthor%5D&amp;cauthor=true&amp;cauthor_uid=25332808" TargetMode="External"/><Relationship Id="rId69" Type="http://schemas.openxmlformats.org/officeDocument/2006/relationships/hyperlink" Target="http://www.ncbi.nlm.nih.gov/pubmed/?term=Van%20Keep%20MM%5BAuthor%5D&amp;cauthor=true&amp;cauthor_uid=25367314" TargetMode="External"/><Relationship Id="rId77" Type="http://schemas.openxmlformats.org/officeDocument/2006/relationships/hyperlink" Target="http://www.ncbi.nlm.nih.gov/pubmed/?term=Cook%20M%5BAuthor%5D&amp;cauthor=true&amp;cauthor_uid=25086585" TargetMode="External"/><Relationship Id="rId8" Type="http://schemas.openxmlformats.org/officeDocument/2006/relationships/hyperlink" Target="http://www.ncbi.nlm.nih.gov/pubmed/?term=Cheng%20B%5BAuthor%5D&amp;cauthor=true&amp;cauthor_uid=27472671" TargetMode="External"/><Relationship Id="rId51" Type="http://schemas.openxmlformats.org/officeDocument/2006/relationships/hyperlink" Target="http://www.ncbi.nlm.nih.gov/pubmed/?term=Widimsk%C3%BD%20J%5BAuthor%5D&amp;cauthor=true&amp;cauthor_uid=26194721" TargetMode="External"/><Relationship Id="rId72" Type="http://schemas.openxmlformats.org/officeDocument/2006/relationships/hyperlink" Target="http://www.ncbi.nlm.nih.gov/pubmed/?term=Koffijberg%20H%5BAuthor%5D&amp;cauthor=true&amp;cauthor_uid=25367314" TargetMode="External"/><Relationship Id="rId80" Type="http://schemas.openxmlformats.org/officeDocument/2006/relationships/hyperlink" Target="http://www.ncbi.nlm.nih.gov/pubmed/25086585" TargetMode="External"/><Relationship Id="rId85" Type="http://schemas.openxmlformats.org/officeDocument/2006/relationships/hyperlink" Target="http://www.ncbi.nlm.nih.gov/pubmed/24881310" TargetMode="External"/><Relationship Id="rId3" Type="http://schemas.openxmlformats.org/officeDocument/2006/relationships/styles" Target="styles.xml"/><Relationship Id="rId12" Type="http://schemas.openxmlformats.org/officeDocument/2006/relationships/hyperlink" Target="http://journals.lww.com/md-journal/pages/articleviewer.aspx?year=2016&amp;issue=07260&amp;article=00007&amp;type=abstract" TargetMode="External"/><Relationship Id="rId17" Type="http://schemas.openxmlformats.org/officeDocument/2006/relationships/hyperlink" Target="http://www.ncbi.nlm.nih.gov/pubmed/?term=Huang%20Y%5BAuthor%5D&amp;cauthor=true&amp;cauthor_uid=27018652" TargetMode="External"/><Relationship Id="rId25" Type="http://schemas.openxmlformats.org/officeDocument/2006/relationships/hyperlink" Target="http://www.ncbi.nlm.nih.gov/pubmed/?term=El-Omar%20M%5BAuthor%5D&amp;cauthor=true&amp;cauthor_uid=25332808" TargetMode="External"/><Relationship Id="rId33" Type="http://schemas.openxmlformats.org/officeDocument/2006/relationships/hyperlink" Target="http://www.ncbi.nlm.nih.gov/pubmed/?term=Guo%20H%5BAuthor%5D&amp;cauthor=true&amp;cauthor_uid=26901340" TargetMode="External"/><Relationship Id="rId38" Type="http://schemas.openxmlformats.org/officeDocument/2006/relationships/hyperlink" Target="http://www.ncbi.nlm.nih.gov/pubmed/?term=Yang%20WY%5BAuthor%5D&amp;cauthor=true&amp;cauthor_uid=26194721" TargetMode="External"/><Relationship Id="rId46" Type="http://schemas.openxmlformats.org/officeDocument/2006/relationships/hyperlink" Target="http://www.ncbi.nlm.nih.gov/pubmed/?term=Jacobs%20L%5BAuthor%5D&amp;cauthor=true&amp;cauthor_uid=26194721" TargetMode="External"/><Relationship Id="rId59" Type="http://schemas.openxmlformats.org/officeDocument/2006/relationships/hyperlink" Target="http://www.ncbi.nlm.nih.gov/pubmed/?term=Kwok%20CS%5BAuthor%5D&amp;cauthor=true&amp;cauthor_uid=25332808" TargetMode="External"/><Relationship Id="rId67" Type="http://schemas.openxmlformats.org/officeDocument/2006/relationships/hyperlink" Target="http://www.ncbi.nlm.nih.gov/pubmed/?term=Henry%20TL%5BAuthor%5D&amp;cauthor=true&amp;cauthor_uid=25367314" TargetMode="External"/><Relationship Id="rId20" Type="http://schemas.openxmlformats.org/officeDocument/2006/relationships/hyperlink" Target="http://www.ncbi.nlm.nih.gov/pubmed/27018652" TargetMode="External"/><Relationship Id="rId41" Type="http://schemas.openxmlformats.org/officeDocument/2006/relationships/hyperlink" Target="http://www.ncbi.nlm.nih.gov/pubmed/?term=Larstorp%20AC%5BAuthor%5D&amp;cauthor=true&amp;cauthor_uid=26194721" TargetMode="External"/><Relationship Id="rId54" Type="http://schemas.openxmlformats.org/officeDocument/2006/relationships/hyperlink" Target="http://www.ncbi.nlm.nih.gov/pubmed/?term=Kjeldsen%20SE%5BAuthor%5D&amp;cauthor=true&amp;cauthor_uid=26194721" TargetMode="External"/><Relationship Id="rId62" Type="http://schemas.openxmlformats.org/officeDocument/2006/relationships/hyperlink" Target="http://www.ncbi.nlm.nih.gov/pubmed/?term=Keavney%20B%5BAuthor%5D&amp;cauthor=true&amp;cauthor_uid=25332808" TargetMode="External"/><Relationship Id="rId70" Type="http://schemas.openxmlformats.org/officeDocument/2006/relationships/hyperlink" Target="http://www.ncbi.nlm.nih.gov/pubmed/?term=Blankestijn%20PJ%5BAuthor%5D&amp;cauthor=true&amp;cauthor_uid=25367314" TargetMode="External"/><Relationship Id="rId75" Type="http://schemas.openxmlformats.org/officeDocument/2006/relationships/hyperlink" Target="http://www.ncbi.nlm.nih.gov/pubmed/?term=Gladwell%20D%5BAuthor%5D&amp;cauthor=true&amp;cauthor_uid=25086585" TargetMode="External"/><Relationship Id="rId83" Type="http://schemas.openxmlformats.org/officeDocument/2006/relationships/hyperlink" Target="http://www.ncbi.nlm.nih.gov/pubmed/?term=Khudiakov%20MB%5BAuthor%5D&amp;cauthor=true&amp;cauthor_uid=248813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ncbi.nlm.nih.gov/pubmed/?term=Qian%20J%5BAuthor%5D&amp;cauthor=true&amp;cauthor_uid=27018652" TargetMode="External"/><Relationship Id="rId23" Type="http://schemas.openxmlformats.org/officeDocument/2006/relationships/hyperlink" Target="http://www.ncbi.nlm.nih.gov/pubmed/?term=Pradhan%20S%5BAuthor%5D&amp;cauthor=true&amp;cauthor_uid=25332808" TargetMode="External"/><Relationship Id="rId28" Type="http://schemas.openxmlformats.org/officeDocument/2006/relationships/hyperlink" Target="http://www.ncbi.nlm.nih.gov/pubmed/25332808" TargetMode="External"/><Relationship Id="rId36" Type="http://schemas.openxmlformats.org/officeDocument/2006/relationships/hyperlink" Target="http://www.ncbi.nlm.nih.gov/pubmed/?term=Fadl%20Elmula%20FE%5BAuthor%5D&amp;cauthor=true&amp;cauthor_uid=26194721" TargetMode="External"/><Relationship Id="rId49" Type="http://schemas.openxmlformats.org/officeDocument/2006/relationships/hyperlink" Target="http://www.ncbi.nlm.nih.gov/pubmed/?term=Chatellier%20G%5BAuthor%5D&amp;cauthor=true&amp;cauthor_uid=26194721" TargetMode="External"/><Relationship Id="rId57" Type="http://schemas.openxmlformats.org/officeDocument/2006/relationships/hyperlink" Target="http://www.ncbi.nlm.nih.gov/pubmed/26194721" TargetMode="External"/><Relationship Id="rId10" Type="http://schemas.openxmlformats.org/officeDocument/2006/relationships/hyperlink" Target="http://www.ncbi.nlm.nih.gov/pubmed/?term=Wang%20YF%5BAuthor%5D&amp;cauthor=true&amp;cauthor_uid=27472671" TargetMode="External"/><Relationship Id="rId31" Type="http://schemas.openxmlformats.org/officeDocument/2006/relationships/hyperlink" Target="http://www.ncbi.nlm.nih.gov/pubmed/?term=Yan%20W%5BAuthor%5D&amp;cauthor=true&amp;cauthor_uid=26901340" TargetMode="External"/><Relationship Id="rId44" Type="http://schemas.openxmlformats.org/officeDocument/2006/relationships/hyperlink" Target="http://www.ncbi.nlm.nih.gov/pubmed/?term=Rosa%20J%5BAuthor%5D&amp;cauthor=true&amp;cauthor_uid=26194721" TargetMode="External"/><Relationship Id="rId52" Type="http://schemas.openxmlformats.org/officeDocument/2006/relationships/hyperlink" Target="http://www.ncbi.nlm.nih.gov/pubmed/?term=Kario%20K%5BAuthor%5D&amp;cauthor=true&amp;cauthor_uid=26194721" TargetMode="External"/><Relationship Id="rId60" Type="http://schemas.openxmlformats.org/officeDocument/2006/relationships/hyperlink" Target="http://www.ncbi.nlm.nih.gov/pubmed/?term=Loke%20YK%5BAuthor%5D&amp;cauthor=true&amp;cauthor_uid=25332808" TargetMode="External"/><Relationship Id="rId65" Type="http://schemas.openxmlformats.org/officeDocument/2006/relationships/hyperlink" Target="http://www.ncbi.nlm.nih.gov/pubmed/25332808" TargetMode="External"/><Relationship Id="rId73" Type="http://schemas.openxmlformats.org/officeDocument/2006/relationships/hyperlink" Target="http://www.ncbi.nlm.nih.gov/pubmed/25367314" TargetMode="External"/><Relationship Id="rId78" Type="http://schemas.openxmlformats.org/officeDocument/2006/relationships/hyperlink" Target="http://www.ncbi.nlm.nih.gov/pubmed/?term=Akehurst%20R%5BAuthor%5D&amp;cauthor=true&amp;cauthor_uid=25086585" TargetMode="External"/><Relationship Id="rId81" Type="http://schemas.openxmlformats.org/officeDocument/2006/relationships/hyperlink" Target="http://www.ncbi.nlm.nih.gov/pubmed/?term=Kontsevaia%20AV%5BAuthor%5D&amp;cauthor=true&amp;cauthor_uid=24881310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B1B3-F7D1-4089-9319-FAFDC5FB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9</Pages>
  <Words>3429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Айнура Сасыкова</cp:lastModifiedBy>
  <cp:revision>87</cp:revision>
  <dcterms:created xsi:type="dcterms:W3CDTF">2016-05-24T05:11:00Z</dcterms:created>
  <dcterms:modified xsi:type="dcterms:W3CDTF">2016-08-03T04:58:00Z</dcterms:modified>
</cp:coreProperties>
</file>